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D" w:rsidRDefault="00F0429F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551C2A" wp14:editId="74267044">
            <wp:simplePos x="0" y="0"/>
            <wp:positionH relativeFrom="column">
              <wp:posOffset>-720725</wp:posOffset>
            </wp:positionH>
            <wp:positionV relativeFrom="paragraph">
              <wp:posOffset>-453390</wp:posOffset>
            </wp:positionV>
            <wp:extent cx="6996430" cy="2691765"/>
            <wp:effectExtent l="0" t="0" r="0" b="0"/>
            <wp:wrapTight wrapText="bothSides">
              <wp:wrapPolygon edited="0">
                <wp:start x="0" y="0"/>
                <wp:lineTo x="0" y="21401"/>
                <wp:lineTo x="21526" y="21401"/>
                <wp:lineTo x="21526" y="0"/>
                <wp:lineTo x="0" y="0"/>
              </wp:wrapPolygon>
            </wp:wrapTight>
            <wp:docPr id="1" name="Рисунок 1" descr="C:\Users\Альбина\Desktop\Зая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Заявл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/>
                  </pic:blipFill>
                  <pic:spPr bwMode="auto">
                    <a:xfrm>
                      <a:off x="0" y="0"/>
                      <a:ext cx="699643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D2" w:rsidRDefault="00C319D2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19D2" w:rsidRDefault="00C319D2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19D2" w:rsidRDefault="00C319D2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19D2" w:rsidRDefault="00C319D2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19D2" w:rsidRDefault="00C319D2" w:rsidP="00E334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19D2" w:rsidRDefault="00C319D2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общеразвивающая </w:t>
      </w: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Эстрадное пение</w:t>
      </w: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 11-15 лет</w:t>
      </w: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1 год </w:t>
      </w:r>
    </w:p>
    <w:p w:rsidR="00E3348B" w:rsidRPr="00E3348B" w:rsidRDefault="00E3348B" w:rsidP="00E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ind w:right="-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Разработчик:</w:t>
      </w:r>
    </w:p>
    <w:p w:rsidR="00E3348B" w:rsidRPr="00E3348B" w:rsidRDefault="00E3348B" w:rsidP="00E3348B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Pr="00E3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348B" w:rsidRPr="00E3348B" w:rsidRDefault="00E3348B" w:rsidP="00E3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образования. </w:t>
      </w:r>
    </w:p>
    <w:p w:rsidR="00E3348B" w:rsidRPr="00E3348B" w:rsidRDefault="00E3348B" w:rsidP="00E3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B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D2" w:rsidRPr="00E3348B" w:rsidRDefault="00E3348B" w:rsidP="00E3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Яшкино, 2021</w:t>
      </w:r>
    </w:p>
    <w:p w:rsidR="008C4B9D" w:rsidRPr="008C4B9D" w:rsidRDefault="008C4B9D" w:rsidP="00F042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8C4B9D" w:rsidRPr="008C4B9D" w:rsidRDefault="008C4B9D" w:rsidP="008C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4B9D" w:rsidRPr="008C4B9D" w:rsidRDefault="008C4B9D" w:rsidP="008C4B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3</w:t>
      </w:r>
    </w:p>
    <w:p w:rsidR="008C4B9D" w:rsidRPr="008C4B9D" w:rsidRDefault="008C4B9D" w:rsidP="008C4B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первый год обучения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7</w:t>
      </w:r>
    </w:p>
    <w:p w:rsidR="008C4B9D" w:rsidRPr="008C4B9D" w:rsidRDefault="008C4B9D" w:rsidP="008C4B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 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7</w:t>
      </w:r>
    </w:p>
    <w:p w:rsidR="008C4B9D" w:rsidRPr="008C4B9D" w:rsidRDefault="008C4B9D" w:rsidP="008C4B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9</w:t>
      </w:r>
    </w:p>
    <w:p w:rsidR="008C4B9D" w:rsidRPr="008C4B9D" w:rsidRDefault="008C4B9D" w:rsidP="008C4B9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B9D" w:rsidRPr="008C4B9D" w:rsidRDefault="008C4B9D" w:rsidP="008C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Default="008C4B9D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29F" w:rsidRPr="008C4B9D" w:rsidRDefault="00F0429F" w:rsidP="008C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C4B9D" w:rsidRPr="008C4B9D" w:rsidRDefault="008C4B9D" w:rsidP="0063482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4B9D">
        <w:rPr>
          <w:rFonts w:ascii="Times New Roman" w:eastAsia="Calibri" w:hAnsi="Times New Roman" w:cs="Times New Roman"/>
          <w:bCs/>
          <w:sz w:val="24"/>
          <w:szCs w:val="24"/>
        </w:rPr>
        <w:t>Дополнительная общеобразовательная</w:t>
      </w:r>
      <w:r w:rsidR="0059762C">
        <w:rPr>
          <w:rFonts w:ascii="Times New Roman" w:eastAsia="Calibri" w:hAnsi="Times New Roman" w:cs="Times New Roman"/>
          <w:bCs/>
          <w:sz w:val="24"/>
          <w:szCs w:val="24"/>
        </w:rPr>
        <w:t xml:space="preserve"> общеразвивающая</w:t>
      </w:r>
      <w:bookmarkStart w:id="0" w:name="_GoBack"/>
      <w:bookmarkEnd w:id="0"/>
      <w:r w:rsidRPr="008C4B9D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художественной  направленности «Эстрадн</w:t>
      </w:r>
      <w:r w:rsidR="00634821">
        <w:rPr>
          <w:rFonts w:ascii="Times New Roman" w:eastAsia="Calibri" w:hAnsi="Times New Roman" w:cs="Times New Roman"/>
          <w:bCs/>
          <w:sz w:val="24"/>
          <w:szCs w:val="24"/>
        </w:rPr>
        <w:t>ое</w:t>
      </w:r>
      <w:r w:rsidRPr="008C4B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4821">
        <w:rPr>
          <w:rFonts w:ascii="Times New Roman" w:eastAsia="Calibri" w:hAnsi="Times New Roman" w:cs="Times New Roman"/>
          <w:bCs/>
          <w:sz w:val="24"/>
          <w:szCs w:val="24"/>
        </w:rPr>
        <w:t>пение</w:t>
      </w:r>
      <w:r w:rsidRPr="008C4B9D">
        <w:rPr>
          <w:rFonts w:ascii="Times New Roman" w:eastAsia="Calibri" w:hAnsi="Times New Roman" w:cs="Times New Roman"/>
          <w:bCs/>
          <w:sz w:val="24"/>
          <w:szCs w:val="24"/>
        </w:rPr>
        <w:t xml:space="preserve">» относится к программам </w:t>
      </w:r>
      <w:r w:rsidRPr="008C4B9D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художественной направленности стартового уровня</w:t>
      </w:r>
      <w:r w:rsidRPr="008C4B9D">
        <w:rPr>
          <w:rFonts w:ascii="Times New Roman" w:eastAsia="Calibri" w:hAnsi="Times New Roman" w:cs="Times New Roman"/>
          <w:bCs/>
          <w:sz w:val="24"/>
          <w:szCs w:val="24"/>
        </w:rPr>
        <w:t xml:space="preserve">. Форма обучения  - очная, согласно закону  </w:t>
      </w: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Pr="008C4B9D">
        <w:rPr>
          <w:rFonts w:ascii="Times New Roman" w:eastAsia="Calibri" w:hAnsi="Times New Roman" w:cs="Times New Roman"/>
          <w:bCs/>
          <w:sz w:val="24"/>
          <w:szCs w:val="24"/>
        </w:rPr>
        <w:t xml:space="preserve">в программе имеет место дистанционное обучение. </w:t>
      </w:r>
    </w:p>
    <w:p w:rsidR="008C4B9D" w:rsidRPr="008C4B9D" w:rsidRDefault="008C4B9D" w:rsidP="0063482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документы, на основании которых разработана программа: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просвещения РФ от 9 ноября 2018 г. № 196    </w:t>
      </w:r>
    </w:p>
    <w:p w:rsidR="008C4B9D" w:rsidRPr="008C4B9D" w:rsidRDefault="008C4B9D" w:rsidP="00634821">
      <w:pPr>
        <w:spacing w:after="0"/>
        <w:ind w:left="709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 ДОД»;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8C4B9D" w:rsidRPr="008C4B9D" w:rsidRDefault="008C4B9D" w:rsidP="0063482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и локальные нормативные акты МБУ </w:t>
      </w:r>
      <w:proofErr w:type="gramStart"/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proofErr w:type="gramEnd"/>
      <w:r w:rsidRPr="008C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творчества».</w:t>
      </w:r>
    </w:p>
    <w:p w:rsidR="00634821" w:rsidRDefault="00753953" w:rsidP="006348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4B9D" w:rsidRPr="008C4B9D" w:rsidRDefault="008C4B9D" w:rsidP="006348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уделяется огромное внимание развитию художественно-эстетического (в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музыкального) образования детей и подростков. Вокальному воспитанию придается особо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пение является одним из самых доступных и естественных видов творческой деятельности и именно здесь закладываются первые навыки индивидуального труда; умение творчески подходить к постановке и решению задач, воспитываются организованность, ответственность, добросовестность и умение работать как индивидуально (самостоятельно), так и в коллективе, что играет немаловажную роль в процессе социализации, и выработке позитивных личностных качеств ребенка.</w:t>
      </w:r>
    </w:p>
    <w:p w:rsidR="008C4B9D" w:rsidRPr="008C4B9D" w:rsidRDefault="008C4B9D" w:rsidP="006348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является весьма действенным методом эстетического воспитания. В процессе изучения курса вокала (в том числе эстрадного)  дети осваивают основы вокального исполнительства, развивают художественный вкус, расширяют свой кругозор.</w:t>
      </w:r>
    </w:p>
    <w:p w:rsidR="008C4B9D" w:rsidRPr="008C4B9D" w:rsidRDefault="008C4B9D" w:rsidP="0063482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направленность дополнительной образовательной  программы «Эстрадный вокал» 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8C4B9D" w:rsidRPr="008C4B9D" w:rsidRDefault="008C4B9D" w:rsidP="008C4B9D">
      <w:pPr>
        <w:shd w:val="clear" w:color="auto" w:fill="FFFFFF"/>
        <w:tabs>
          <w:tab w:val="left" w:pos="10321"/>
        </w:tabs>
        <w:spacing w:after="0"/>
        <w:ind w:left="5" w:right="-2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 программы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она направлена на развитие творческой активности детей, отвечает задачам художественного, эстетического восприятия.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исполняемая детьми доставляет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и детям, и взрослым, работа над ней предоставляет возможность глубокого человеческого общения на ее основе.</w:t>
      </w:r>
    </w:p>
    <w:p w:rsidR="008C4B9D" w:rsidRPr="008C4B9D" w:rsidRDefault="008C4B9D" w:rsidP="008C4B9D">
      <w:pPr>
        <w:shd w:val="clear" w:color="auto" w:fill="FFFFFF"/>
        <w:tabs>
          <w:tab w:val="left" w:pos="10321"/>
        </w:tabs>
        <w:spacing w:after="0"/>
        <w:ind w:left="5" w:right="-2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«Эстрадный вокал» рассчитана  на 1 год обучения (144 часа)  для детей </w:t>
      </w:r>
      <w:r w:rsidR="00BE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11-15 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имеющих вокальные данные и проявляющих интерес к вокальному искусству.</w:t>
      </w:r>
    </w:p>
    <w:p w:rsidR="008C4B9D" w:rsidRPr="008C4B9D" w:rsidRDefault="008C4B9D" w:rsidP="008C4B9D">
      <w:pPr>
        <w:shd w:val="clear" w:color="auto" w:fill="FFFFFF"/>
        <w:tabs>
          <w:tab w:val="left" w:pos="10321"/>
        </w:tabs>
        <w:spacing w:after="0"/>
        <w:ind w:left="5" w:right="-2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как групповое обучение (пение в дуэтах, трио, ансамблях) для всех обучающихся 2 раза в неделю по 2 академических часа. </w:t>
      </w:r>
    </w:p>
    <w:p w:rsidR="008C4B9D" w:rsidRPr="008C4B9D" w:rsidRDefault="008C4B9D" w:rsidP="008C4B9D">
      <w:pPr>
        <w:shd w:val="clear" w:color="auto" w:fill="FFFFFF"/>
        <w:tabs>
          <w:tab w:val="left" w:pos="10321"/>
        </w:tabs>
        <w:spacing w:after="0"/>
        <w:ind w:left="5" w:right="-2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«Эстрадный вокал» модифицированная. Составлена на основе   программы детского музыкального объединения «Озорные ребята» (автор М.А. Павленко, педагог дворца творчества детей и молодежи,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район); программы «Песня в духовном возвышении ребенка» (автор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Сокольских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педагог дополнительного образования); программы «Мир вокального искусства» (автор-составитель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Г.А.)</w:t>
      </w: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Цель программы:</w:t>
      </w:r>
      <w:r w:rsidRPr="008C4B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узыкально-эстетическое развитие обучающихся, раскрытие их индивидуальных возможностей в целом и вокальных способностей в частности. </w:t>
      </w:r>
    </w:p>
    <w:p w:rsidR="008C4B9D" w:rsidRPr="008C4B9D" w:rsidRDefault="008C4B9D" w:rsidP="008C4B9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вокальных навыков (правильное и естественное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певческое дыхание, верная артикуляция, четкая дикция, мягкая атака звука, чистая интонация и т.д.)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правильного и выразительного исполнения классической, народной, современной отечественной и зарубежной; эстрадной и джазовой вокальной музыки.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основным приемам сценического движения, актерского мастерства.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концертной деятельности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пассивное участие в конкурсах и фестивалях детского творчества).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расширение знаний (основы музыкальной и вокальной грамотности, основы физиологии голосового аппарата, знакомство детей с образцами мировой вокальной музыки).</w:t>
      </w:r>
    </w:p>
    <w:p w:rsidR="008C4B9D" w:rsidRPr="008C4B9D" w:rsidRDefault="008C4B9D" w:rsidP="008C4B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художественного вкуса</w:t>
      </w: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</w:p>
    <w:p w:rsidR="008C4B9D" w:rsidRPr="008C4B9D" w:rsidRDefault="008C4B9D" w:rsidP="008C4B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приемам самостоятельной и коллективной работы, само- и – взаимоконтроля.</w:t>
      </w:r>
    </w:p>
    <w:p w:rsidR="008C4B9D" w:rsidRPr="008C4B9D" w:rsidRDefault="008C4B9D" w:rsidP="008C4B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творческой деятельности, самообразования.</w:t>
      </w:r>
    </w:p>
    <w:p w:rsidR="008C4B9D" w:rsidRPr="008C4B9D" w:rsidRDefault="008C4B9D" w:rsidP="008C4B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активной жизненной позиции.</w:t>
      </w:r>
    </w:p>
    <w:p w:rsidR="008C4B9D" w:rsidRPr="008C4B9D" w:rsidRDefault="008C4B9D" w:rsidP="008C4B9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</w:p>
    <w:p w:rsidR="008C4B9D" w:rsidRPr="008C4B9D" w:rsidRDefault="008C4B9D" w:rsidP="008C4B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для творческого мышления детей.</w:t>
      </w:r>
    </w:p>
    <w:p w:rsidR="008C4B9D" w:rsidRPr="008C4B9D" w:rsidRDefault="008C4B9D" w:rsidP="008C4B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активности и самостоятельности.</w:t>
      </w:r>
    </w:p>
    <w:p w:rsidR="008C4B9D" w:rsidRPr="008C4B9D" w:rsidRDefault="008C4B9D" w:rsidP="008C4B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ребенка, способной адаптироваться в современном обществе.</w:t>
      </w:r>
    </w:p>
    <w:p w:rsidR="008C4B9D" w:rsidRPr="008C4B9D" w:rsidRDefault="008C4B9D" w:rsidP="008C4B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538" w:rsidRDefault="00E95538" w:rsidP="008C4B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программы:</w:t>
      </w:r>
    </w:p>
    <w:p w:rsidR="008C4B9D" w:rsidRPr="008C4B9D" w:rsidRDefault="008C4B9D" w:rsidP="008C4B9D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B9D" w:rsidRPr="008C4B9D" w:rsidRDefault="008C4B9D" w:rsidP="008C4B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помещения удобного для работы,  отапливаемого, с хорошим освещением, вентиляцией;</w:t>
      </w:r>
    </w:p>
    <w:p w:rsidR="008C4B9D" w:rsidRPr="008C4B9D" w:rsidRDefault="008C4B9D" w:rsidP="008C4B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кабинета необходимыми материалами;</w:t>
      </w:r>
    </w:p>
    <w:p w:rsidR="008C4B9D" w:rsidRPr="008C4B9D" w:rsidRDefault="008C4B9D" w:rsidP="008C4B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методической литературы для педагога;</w:t>
      </w:r>
    </w:p>
    <w:p w:rsidR="008C4B9D" w:rsidRPr="008C4B9D" w:rsidRDefault="008C4B9D" w:rsidP="008C4B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необходимого оборудования (музыкальный центр, микрофоны, аудио и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записи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компьютер);</w:t>
      </w:r>
    </w:p>
    <w:p w:rsidR="008C4B9D" w:rsidRPr="008C4B9D" w:rsidRDefault="008C4B9D" w:rsidP="008C4B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справочного материала и литературы для учащихся.</w:t>
      </w:r>
    </w:p>
    <w:p w:rsidR="008C4B9D" w:rsidRPr="008C4B9D" w:rsidRDefault="008C4B9D" w:rsidP="008C4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педагогические условия реализации программы:</w:t>
      </w: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предполагает постепенное (спиральное) расширение и углубление знаний, развитие умений и навыков учащихся, более глубокое усвоение материала с учетом возрастных психофизиологических особенностей детей.</w:t>
      </w:r>
    </w:p>
    <w:p w:rsidR="008C4B9D" w:rsidRPr="008C4B9D" w:rsidRDefault="008C4B9D" w:rsidP="008C4B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основными педагогическими условиями реализации программы являются: 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усложнение осваиваемого материала.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закрепление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подача педагогом изучаемого материала.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позитивной и комфортной атмосферы на занятиях.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позитивной психологической установки у детей (на успех).</w:t>
      </w:r>
    </w:p>
    <w:p w:rsidR="008C4B9D" w:rsidRPr="008C4B9D" w:rsidRDefault="008C4B9D" w:rsidP="008C4B9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певческого голоса 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обеспечение оптимального голосового режима.</w:t>
      </w:r>
    </w:p>
    <w:p w:rsidR="008C4B9D" w:rsidRPr="008C4B9D" w:rsidRDefault="008C4B9D" w:rsidP="008C4B9D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8C4B9D" w:rsidRPr="008C4B9D" w:rsidRDefault="008C4B9D" w:rsidP="008C4B9D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главных методов программы избраны методы: 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стилевой  подход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творческий метод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используется в данной программе как важнейший художественн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сценической театрализации. 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системный подход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 импровизации и сценического движения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раскрепощенность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наглядно-слуховой, наглядно-зрительный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</w:t>
      </w:r>
      <w:proofErr w:type="gramEnd"/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объяснение, беседа);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proofErr w:type="gramEnd"/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упражнений песенного материала, участие в концертах);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активные методы обучения (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театрализация,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звукоимитация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</w:t>
      </w: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8C4B9D" w:rsidRPr="008C4B9D" w:rsidRDefault="008C4B9D" w:rsidP="008C4B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контроля, самоконтроля и взаимоконтроля; поощрение, личный пример.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занятий: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C4B9D" w:rsidRPr="008C4B9D" w:rsidRDefault="008C4B9D" w:rsidP="008C4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могут проходить со всем коллективом, по подгруппам, индивидуально.</w:t>
      </w:r>
    </w:p>
    <w:p w:rsidR="008C4B9D" w:rsidRPr="008C4B9D" w:rsidRDefault="008C4B9D" w:rsidP="008C4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8C4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8C4B9D" w:rsidRPr="008C4B9D" w:rsidRDefault="008C4B9D" w:rsidP="008C4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занятия,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дети осваивают музыкальную грамоту, разучивают песни композиторов-классиков, современных композиторов.</w:t>
      </w:r>
    </w:p>
    <w:p w:rsidR="008C4B9D" w:rsidRPr="008C4B9D" w:rsidRDefault="008C4B9D" w:rsidP="008C4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Занятие-постановка, репетиция - 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 концертные номера, развиваются актерские способности детей.</w:t>
      </w:r>
    </w:p>
    <w:p w:rsidR="008C4B9D" w:rsidRPr="008C4B9D" w:rsidRDefault="008C4B9D" w:rsidP="008C4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занятие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8C4B9D" w:rsidRPr="008C4B9D" w:rsidRDefault="008C4B9D" w:rsidP="008C4B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Каждое занятие строится по схеме: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певческих голосов: комплекс упражнений для работы над певческим</w:t>
      </w:r>
      <w:r w:rsidRPr="008C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дыханием (2–3 мин);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упражнения;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распевание;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вокализов; 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произведением;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занятия;</w:t>
      </w:r>
    </w:p>
    <w:p w:rsidR="008C4B9D" w:rsidRPr="008C4B9D" w:rsidRDefault="008C4B9D" w:rsidP="008C4B9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результат: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обучения обучающиеся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B9D" w:rsidRPr="008C4B9D" w:rsidRDefault="008C4B9D" w:rsidP="008C4B9D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узнают:</w:t>
      </w:r>
    </w:p>
    <w:p w:rsidR="008C4B9D" w:rsidRPr="008C4B9D" w:rsidRDefault="008C4B9D" w:rsidP="008C4B9D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грамоты.</w:t>
      </w:r>
    </w:p>
    <w:p w:rsidR="008C4B9D" w:rsidRPr="008C4B9D" w:rsidRDefault="008C4B9D" w:rsidP="008C4B9D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образцы мировой вокальной музыки.</w:t>
      </w:r>
    </w:p>
    <w:p w:rsidR="008C4B9D" w:rsidRPr="008C4B9D" w:rsidRDefault="008C4B9D" w:rsidP="008C4B9D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певческих голосов.</w:t>
      </w:r>
    </w:p>
    <w:p w:rsidR="008C4B9D" w:rsidRPr="008C4B9D" w:rsidRDefault="008C4B9D" w:rsidP="008C4B9D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 в музыкальном искусстве.</w:t>
      </w:r>
    </w:p>
    <w:p w:rsidR="008C4B9D" w:rsidRPr="008C4B9D" w:rsidRDefault="008C4B9D" w:rsidP="008C4B9D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голосового аппарата.</w:t>
      </w:r>
    </w:p>
    <w:p w:rsidR="008C4B9D" w:rsidRPr="008C4B9D" w:rsidRDefault="008C4B9D" w:rsidP="008C4B9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</w:t>
      </w:r>
    </w:p>
    <w:p w:rsidR="008C4B9D" w:rsidRPr="008C4B9D" w:rsidRDefault="008C4B9D" w:rsidP="008C4B9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такие личностные качества, как: трудолюбие, стремление к самообразованию.</w:t>
      </w:r>
    </w:p>
    <w:p w:rsidR="008C4B9D" w:rsidRPr="008C4B9D" w:rsidRDefault="008C4B9D" w:rsidP="008C4B9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 интонировать мелодию в пределах октавы при пении с аккомпанементом.</w:t>
      </w:r>
    </w:p>
    <w:p w:rsidR="008C4B9D" w:rsidRPr="008C4B9D" w:rsidRDefault="008C4B9D" w:rsidP="008C4B9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определенными вокально-техническими навыками.</w:t>
      </w:r>
    </w:p>
    <w:p w:rsidR="008C4B9D" w:rsidRPr="008C4B9D" w:rsidRDefault="008C4B9D" w:rsidP="008C4B9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техническими средствами.</w:t>
      </w:r>
    </w:p>
    <w:p w:rsidR="008C4B9D" w:rsidRPr="008C4B9D" w:rsidRDefault="008C4B9D" w:rsidP="008C4B9D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навыки позитивного общения со сверстниками и окружающими.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Учебно-тематический план</w:t>
      </w:r>
    </w:p>
    <w:p w:rsidR="008C4B9D" w:rsidRPr="008C4B9D" w:rsidRDefault="008C4B9D" w:rsidP="008C4B9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дополнительной общеобразовательной программе  «Эстрадн</w:t>
      </w:r>
      <w:r w:rsidR="00933C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ое пение</w:t>
      </w:r>
      <w:r w:rsidRPr="008C4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8C4B9D" w:rsidRDefault="008C4B9D" w:rsidP="008C4B9D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10B" w:rsidRDefault="0024710B" w:rsidP="008C4B9D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25"/>
        <w:gridCol w:w="896"/>
        <w:gridCol w:w="1310"/>
        <w:gridCol w:w="1173"/>
      </w:tblGrid>
      <w:tr w:rsidR="008543FE" w:rsidRPr="008543FE" w:rsidTr="006C0418">
        <w:tc>
          <w:tcPr>
            <w:tcW w:w="817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6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</w:p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83" w:type="dxa"/>
            <w:gridSpan w:val="2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</w:tr>
      <w:tr w:rsidR="008543FE" w:rsidRPr="008543FE" w:rsidTr="006C0418">
        <w:tc>
          <w:tcPr>
            <w:tcW w:w="817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направления вокальной музыки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Вокально-технические навыки.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навыки.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многоголосного пения.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сценического мастерства.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творческих навыков.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43FE" w:rsidRPr="008543FE" w:rsidTr="006C0418">
        <w:trPr>
          <w:trHeight w:val="7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3FE" w:rsidRPr="008543FE" w:rsidTr="006C0418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:rsidR="008543FE" w:rsidRPr="008543FE" w:rsidRDefault="008543FE" w:rsidP="008543F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0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Содержание  программы  </w:t>
      </w: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1.Вводное занятие (2ч.)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Собеседование: Прослушивание учащихся – выявление их вокальных, музыкально-ритмических  данных. Беседа об эпохах, жанрах, направлениях, стилях в музыке, о популярных русских и зарубежных исполнителях, группах.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2.Основы музыкальной   грамоты (30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Клавиатура. Регистры. Октавы. Нотоносец. Музыкальные ключи. Запись нот на нотоносце.  Знаки альтерации. Буквенное обозначение звуков. Звукоряд. Тон, полутон. Такт, тактовая черта, затакт. Размер. Паузы. Лады: мажор, минор. Темп. Доли. Акцент. Пульсация. Динамические оттенки.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оттенки. Музыкальные штрихи. Музыкальный синтаксис: фраза, предложение, цезура. Мелодия. Виды движения мелодии. Аккомпанемент. Устойчивые и неустойчивые звуки. Вводный тон.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музыкальные жанры: песня, танец, марш.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слуховой анализ, музыкальный диктант, чтение нот с листа, тестовые задания, работа у доски.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3.Стили и направления вокальной музыки» . (10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учащихся с лучшими образцами русской и зарубежной вокальной музыки. </w:t>
      </w:r>
      <w:proofErr w:type="gram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эпох в музыкальном искусстве (Античность, Средневековье, Возрождение, Барокко, Классицизм, Романтизм, Импрессионизм и т.д.).</w:t>
      </w:r>
      <w:proofErr w:type="gram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певческих голосов.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4.Постановка голоса. (26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певческая установка. Певческое дыхание: отличие от обычного – вдох укорачивается, выдох удлиняется; виды дыхания; Охрана голоса. Дефекты певческого голоса. Упражнения доречевой коммуникации.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 доречевой коммуникации, упражнения на дыхание, распевание. Вокализы.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5.Вокально-технические навыки. (24 ч.)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Атака. Виды атаки. Дикция. Артикуляция. Интонация.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Интонирование. Музыкальные штрихи.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Артикуляционная гимнастика.  Упражнения на развитие артикуляции, дикции – скороговорки,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6.Музыкально-ритмические навыки. (10 ч.)</w:t>
      </w:r>
    </w:p>
    <w:p w:rsidR="008543FE" w:rsidRPr="008543FE" w:rsidRDefault="008543FE" w:rsidP="008543F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Синкопированный ритм. Ритмическая импровизация. Метрическая пульсация. Ритмический аккомпанемент.</w:t>
      </w:r>
    </w:p>
    <w:p w:rsidR="008543FE" w:rsidRPr="008543FE" w:rsidRDefault="008543FE" w:rsidP="008543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занятия:  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 упражнения: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ритмического рисунка знакомой песни.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ритмического рисунка вслед за педагогом.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аккомпанемент к песням.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игры.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7.Навыки многоголосного пения.(10 ч.)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гармонического слуха. Работа над ритмическим, мелодическим ансамблем. Навык импровизации. Пение  в унисон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ритмическим ансамблем. Работа над динамическим ансамблем. Работа над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тембральным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ансамблем. Работа над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звуковедением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пение 2-х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голосных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8.Ээлементы сценического мастерства (8ч.)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вокала  с движением, мимикой. Позы должны быть «говорящими», а движения «рассказывающими».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перемещения в пространстве сцены. Законы акустики</w:t>
      </w:r>
    </w:p>
    <w:p w:rsidR="008543FE" w:rsidRPr="008543FE" w:rsidRDefault="008543FE" w:rsidP="008543FE">
      <w:pPr>
        <w:framePr w:hSpace="180" w:wrap="around" w:vAnchor="text" w:hAnchor="text" w:x="-972" w:y="1"/>
        <w:spacing w:after="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Мимические упражнения.  Работа с микрофонами - проводным и радио микрофоном. </w:t>
      </w:r>
    </w:p>
    <w:p w:rsidR="008543FE" w:rsidRPr="008543FE" w:rsidRDefault="008543FE" w:rsidP="008543FE">
      <w:pPr>
        <w:spacing w:after="0"/>
        <w:ind w:left="1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Воспитание творческих  навыков (6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вокального или ритмического рисунка. Развитие фантазии, интуиции, логики мышления.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Соединение музыкальных стилей.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ind w:left="-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10. Постановочная работа (16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импровизацию на заданную тему, либо модифицировать имеющийся мелодический и/или ритмический оборот. Придумать эскиз костюма или его детали. Придумать движение для этого номера и т.д.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удачные разработки и предложения учитываются при постановке и оформлении номера, доводятся до совершенства  в репетиционной работе.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постановка номеров.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11.Концертная деятельность (2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оценить правильность направления совместных усилий педагога и учащихся, становится своеобразным итогом этих усилий, их индикатором. Гастрольные поездки и участие в фестивалях и конкурсах позволяют и педагогу и детям расширить географию своей деятельности, кругозор, пообщаться с подобными коллективами и их руководителями, обменяться опытом, набраться впечатлений и новых идей. </w:t>
      </w:r>
      <w:proofErr w:type="gram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способствует приобретению уверенности в себе, своих силах, укрепляет позитивную мотивацию к вокально-эстрадной деятельности, служит подъемом на новой качественно более высокий уровень развития как коллектива в целом, так и его участников.</w:t>
      </w:r>
      <w:proofErr w:type="gram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просмотр видеозаписей с их выступлением и выступлениями других коллективов служит хорошим подспорьем в деле воспитания младших участников коллектива, не имеющих ещё собственного концертного и конкурсного опыта. </w:t>
      </w:r>
    </w:p>
    <w:p w:rsidR="008543FE" w:rsidRPr="008543FE" w:rsidRDefault="008543FE" w:rsidP="008543FE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134"/>
        <w:gridCol w:w="1134"/>
        <w:gridCol w:w="1276"/>
      </w:tblGrid>
      <w:tr w:rsidR="008543FE" w:rsidRPr="008543FE" w:rsidTr="008543FE">
        <w:tc>
          <w:tcPr>
            <w:tcW w:w="817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</w:p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</w:tr>
      <w:tr w:rsidR="008543FE" w:rsidRPr="008543FE" w:rsidTr="008543FE">
        <w:tc>
          <w:tcPr>
            <w:tcW w:w="817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543FE" w:rsidRPr="008543FE" w:rsidRDefault="008543FE" w:rsidP="00854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4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направления вокальной музыки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Вокально-технические навыки.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навыки.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многоголосного пения.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сценического мастерства.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творческих навыков.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43FE" w:rsidRPr="008543FE" w:rsidTr="008543FE">
        <w:trPr>
          <w:trHeight w:val="7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3FE" w:rsidRPr="008543FE" w:rsidTr="008543FE">
        <w:trPr>
          <w:trHeight w:val="349"/>
        </w:trPr>
        <w:tc>
          <w:tcPr>
            <w:tcW w:w="817" w:type="dxa"/>
          </w:tcPr>
          <w:p w:rsidR="008543FE" w:rsidRPr="008543FE" w:rsidRDefault="008543FE" w:rsidP="008543F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43FE" w:rsidRPr="008543FE" w:rsidRDefault="008543FE" w:rsidP="008543F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543FE" w:rsidRPr="008543FE" w:rsidRDefault="008543FE" w:rsidP="00854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Содержание  программы  </w:t>
      </w:r>
    </w:p>
    <w:p w:rsidR="008543FE" w:rsidRPr="008543FE" w:rsidRDefault="008543FE" w:rsidP="008543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1.Вводное занятие (2ч.)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Собеседование: Прослушивание учащихся – выявление их вокальных, музыкально-ритмических  данных. Беседа об эпохах, жанрах, направлениях, стилях в музыке, о популярных русских и зарубежных исполнителях, группах.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2.Основы музыкальной   грамоты (30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Клавиатура. Регистры. Октавы. Нотоносец. Музыкальные ключи. Запись нот на нотоносце.  Знаки альтерации. Буквенное обозначение звуков. Звукоряд. Тон, полутон. Такт, тактовая черта, затакт. Размер. Паузы. Лады: мажор, минор. Темп. Доли. Акцент. Пульсация. Динамические оттенки.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оттенки. Музыкальные штрихи. Музыкальный синтаксис: фраза, предложение, цезура. Мелодия. Виды движения мелодии. Аккомпанемент. Устойчивые и неустойчивые звуки. Вводный тон.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музыкальные жанры: песня, танец, марш.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слуховой анализ, музыкальный диктант, чтение нот с листа, тестовые задания, работа у доски.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3.Стили и направления вокальной музыки» . (10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с лучшими образцами русской и зарубежной вокальной музыки. </w:t>
      </w:r>
      <w:proofErr w:type="gram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эпох в музыкальном искусстве (Античность, Средневековье, Возрождение, Барокко, Классицизм, Романтизм, Импрессионизм и т.д.).</w:t>
      </w:r>
      <w:proofErr w:type="gram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певческих голосов.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4.Постановка голоса. (26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певческая установка. Певческое дыхание: отличие от обычного – вдох укорачивается, выдох удлиняется; виды дыхания; Охрана голоса. Дефекты певческого голоса. Упражнения доречевой коммуникации.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 доречевой коммуникации, упражнения на дыхание, распевание. Вокализы.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5.Вокально-технические навыки. (24 ч.)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Атака. Виды атаки. Дикция. Артикуляция. Интонация.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Интонирование. Музыкальные штрихи.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Артикуляционная гимнастика.  Упражнения на развитие артикуляции, дикции – скороговорки,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6.Музыкально-ритмические навыки. (10 ч.)</w:t>
      </w:r>
    </w:p>
    <w:p w:rsidR="008543FE" w:rsidRPr="008543FE" w:rsidRDefault="008543FE" w:rsidP="008543FE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Синкопированный ритм. Ритмическая импровизация. Метрическая пульсация. Ритмический аккомпанемент.</w:t>
      </w:r>
    </w:p>
    <w:p w:rsidR="008543FE" w:rsidRPr="008543FE" w:rsidRDefault="008543FE" w:rsidP="008543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занятия:  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 упражнения: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ритмического рисунка знакомой песни.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ритмического рисунка вслед за педагогом.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аккомпанемент к песням.</w:t>
      </w:r>
    </w:p>
    <w:p w:rsidR="008543FE" w:rsidRPr="008543FE" w:rsidRDefault="008543FE" w:rsidP="008543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игры.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7.Навыки многоголосного пения.(10 ч.)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гармонического слуха. Работа над ритмическим, мелодическим ансамблем. Навык импровизации. Пение  в унисон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ритмическим ансамблем. Работа над динамическим ансамблем. Работа над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тембральным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ансамблем. Работа над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звуковедением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пение 2-х </w:t>
      </w:r>
      <w:proofErr w:type="spell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голосных</w:t>
      </w:r>
      <w:proofErr w:type="spell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8.Ээлементы сценического мастерства (8ч.)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вокала  с движением, мимикой. Позы должны быть «говорящими», а движения «рассказывающими».</w:t>
      </w:r>
    </w:p>
    <w:p w:rsidR="008543FE" w:rsidRPr="008543FE" w:rsidRDefault="008543FE" w:rsidP="008543FE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перемещения в пространстве сцены. Законы акустики</w:t>
      </w:r>
    </w:p>
    <w:p w:rsidR="008543FE" w:rsidRPr="008543FE" w:rsidRDefault="008543FE" w:rsidP="008543FE">
      <w:pPr>
        <w:framePr w:hSpace="180" w:wrap="around" w:vAnchor="text" w:hAnchor="text" w:x="-972" w:y="1"/>
        <w:spacing w:after="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Мимические упражнения.  Работа с микрофонами - проводным и радио микрофоном. </w:t>
      </w:r>
    </w:p>
    <w:p w:rsidR="008543FE" w:rsidRPr="008543FE" w:rsidRDefault="008543FE" w:rsidP="008543FE">
      <w:pPr>
        <w:spacing w:after="0"/>
        <w:ind w:left="1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Воспитание творческих  навыков (6 ч.)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вокального или ритмического рисунка. Развитие фантазии, интуиции, логики мышления.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Соединение музыкальных стилей. 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3FE" w:rsidRPr="008543FE" w:rsidRDefault="008543FE" w:rsidP="008543FE">
      <w:pPr>
        <w:spacing w:after="0"/>
        <w:ind w:left="-1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Постановочная работа (16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импровизацию на заданную тему, либо модифицировать имеющийся мелодический и/или ритмический оборот. Придумать эскиз костюма или его детали. Придумать движение для этого номера и т.д.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удачные разработки и предложения учитываются при постановке и оформлении номера, доводятся до совершенства  в репетиционной работе.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постановка номеров.</w:t>
      </w: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FE" w:rsidRPr="008543FE" w:rsidRDefault="008543FE" w:rsidP="008543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11.Концертная деятельность (2 ч.)</w:t>
      </w:r>
    </w:p>
    <w:p w:rsidR="008543FE" w:rsidRPr="008543FE" w:rsidRDefault="008543FE" w:rsidP="008543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оценить правильность направления совместных усилий педагога и учащихся, становится своеобразным итогом этих усилий, их индикатором. Гастрольные поездки и участие в фестивалях и конкурсах позволяют и педагогу и детям расширить географию своей деятельности, кругозор, пообщаться с подобными коллективами и их руководителями, обменяться опытом, набраться впечатлений и новых идей. </w:t>
      </w:r>
      <w:proofErr w:type="gramStart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способствует приобретению уверенности в себе, своих силах, укрепляет позитивную мотивацию к вокально-эстрадной деятельности, служит подъемом на новой качественно более высокий уровень развития как коллектива в целом, так и его участников.</w:t>
      </w:r>
      <w:proofErr w:type="gramEnd"/>
      <w:r w:rsidRPr="0085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просмотр видеозаписей с их выступлением и выступлениями других коллективов служит хорошим подспорьем в деле воспитания младших участников коллектива, не имеющих ещё собственного концертного и конкурсного опыта. </w:t>
      </w:r>
    </w:p>
    <w:p w:rsidR="008543FE" w:rsidRPr="008543FE" w:rsidRDefault="008543FE" w:rsidP="008543FE">
      <w:pPr>
        <w:spacing w:before="6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43FE" w:rsidRPr="008543FE" w:rsidRDefault="008543FE" w:rsidP="008543FE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10B" w:rsidRDefault="0024710B" w:rsidP="008C4B9D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10B" w:rsidRPr="008C4B9D" w:rsidRDefault="008543FE" w:rsidP="008C4B9D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8C4B9D" w:rsidRPr="008C4B9D" w:rsidRDefault="008C4B9D" w:rsidP="008C4B9D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B9D" w:rsidRPr="008C4B9D" w:rsidRDefault="008C4B9D" w:rsidP="008C4B9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8C4B9D" w:rsidRPr="008C4B9D" w:rsidRDefault="008C4B9D" w:rsidP="008C4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Ветлугина, Н.А. Музыкальное развитие ребенка. /  Н.А. Ветлугина.- М.: Просвещение, 1967.- 415с.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Гонтаренко, Н.Б. Сольное пение. /  Н.Б. Гонтаренко.– Ростов н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2006.- 155с. 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Дейнс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Первая энциклопедия музыки. /  Эмма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Дейнс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Махаон,  1999. – 47с.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Дремов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Основы эстетического воспитания. /  А.К.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Дремов</w:t>
      </w:r>
      <w:proofErr w:type="spellEnd"/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Высшая школа, 1975. – 327с.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Музыка и музыкальное воспитание.  /  Д.Б.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Знание, 1986. - 64с.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Матонис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Музыкально-эстетическое воспитание личности. /  В.П.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Матонис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.- Ленинград: Музыка,1988. – 85с.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Никольская-Береговская, К.Ф. Русская вокально-хоровая школа от древности до </w:t>
      </w:r>
      <w:r w:rsidRPr="008C4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/  К.Ф. Никольская-Береговская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- 304с.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Панофка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Г. Искусство пения. /  Г.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Панофка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Музыка,1968. – 430с.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Мир вокального искусства. 1-4 класс.: программа, разработки занятий, методические  рекомендации/ Г.А.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2008.-138с.</w:t>
      </w:r>
    </w:p>
    <w:p w:rsidR="008C4B9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музыкального образования детей научно-методическое пособие //  </w:t>
      </w: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М.С. Красильникова, Е.Д. Критская. – М.: Академия, 1998. </w:t>
      </w:r>
    </w:p>
    <w:p w:rsidR="0044758D" w:rsidRPr="008C4B9D" w:rsidRDefault="008C4B9D" w:rsidP="008C4B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Фришман</w:t>
      </w:r>
      <w:proofErr w:type="spell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Методика работы педагога дополнительного образования. – Москва</w:t>
      </w:r>
      <w:proofErr w:type="gramStart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C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Академия, 2001. – 160с.</w:t>
      </w:r>
    </w:p>
    <w:sectPr w:rsidR="0044758D" w:rsidRPr="008C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DDF"/>
    <w:multiLevelType w:val="hybridMultilevel"/>
    <w:tmpl w:val="EC26F6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C4382"/>
    <w:multiLevelType w:val="hybridMultilevel"/>
    <w:tmpl w:val="338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A4F"/>
    <w:multiLevelType w:val="hybridMultilevel"/>
    <w:tmpl w:val="B842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7EC0"/>
    <w:multiLevelType w:val="hybridMultilevel"/>
    <w:tmpl w:val="C296A7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87D8C"/>
    <w:multiLevelType w:val="hybridMultilevel"/>
    <w:tmpl w:val="8670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0511"/>
    <w:multiLevelType w:val="hybridMultilevel"/>
    <w:tmpl w:val="35F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D2DF4"/>
    <w:multiLevelType w:val="multilevel"/>
    <w:tmpl w:val="02DAE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2512A8"/>
    <w:multiLevelType w:val="hybridMultilevel"/>
    <w:tmpl w:val="CF8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04"/>
    <w:multiLevelType w:val="hybridMultilevel"/>
    <w:tmpl w:val="6910FAF0"/>
    <w:lvl w:ilvl="0" w:tplc="58A8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31FE4"/>
    <w:multiLevelType w:val="hybridMultilevel"/>
    <w:tmpl w:val="6092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36ECA"/>
    <w:multiLevelType w:val="hybridMultilevel"/>
    <w:tmpl w:val="0DFA6AFE"/>
    <w:lvl w:ilvl="0" w:tplc="FFFFFFFF">
      <w:start w:val="1"/>
      <w:numFmt w:val="bullet"/>
      <w:lvlText w:val="♪"/>
      <w:lvlJc w:val="left"/>
      <w:pPr>
        <w:tabs>
          <w:tab w:val="num" w:pos="1157"/>
        </w:tabs>
        <w:ind w:left="1157" w:hanging="358"/>
      </w:pPr>
      <w:rPr>
        <w:rFonts w:ascii="Courier New" w:hAnsi="Courier New" w:cs="Times New Roman" w:hint="default"/>
        <w:sz w:val="44"/>
        <w:szCs w:val="44"/>
      </w:rPr>
    </w:lvl>
    <w:lvl w:ilvl="1" w:tplc="FFFFFFFF">
      <w:start w:val="1"/>
      <w:numFmt w:val="bullet"/>
      <w:lvlText w:val=""/>
      <w:lvlJc w:val="left"/>
      <w:pPr>
        <w:tabs>
          <w:tab w:val="num" w:pos="1157"/>
        </w:tabs>
        <w:ind w:left="1157" w:hanging="358"/>
      </w:pPr>
      <w:rPr>
        <w:rFonts w:ascii="Symbol" w:hAnsi="Symbol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34FB9"/>
    <w:multiLevelType w:val="hybridMultilevel"/>
    <w:tmpl w:val="515A5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53C61"/>
    <w:multiLevelType w:val="hybridMultilevel"/>
    <w:tmpl w:val="31F87C5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D"/>
    <w:rsid w:val="0024710B"/>
    <w:rsid w:val="0044758D"/>
    <w:rsid w:val="0059762C"/>
    <w:rsid w:val="00634821"/>
    <w:rsid w:val="00753953"/>
    <w:rsid w:val="008543FE"/>
    <w:rsid w:val="008C4B9D"/>
    <w:rsid w:val="00933CD5"/>
    <w:rsid w:val="00BE2F54"/>
    <w:rsid w:val="00C319D2"/>
    <w:rsid w:val="00C33600"/>
    <w:rsid w:val="00E3348B"/>
    <w:rsid w:val="00E95538"/>
    <w:rsid w:val="00F0429F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07A0-3495-480E-AAA3-4E794CAE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13</cp:revision>
  <dcterms:created xsi:type="dcterms:W3CDTF">2021-09-15T08:39:00Z</dcterms:created>
  <dcterms:modified xsi:type="dcterms:W3CDTF">2021-09-17T02:27:00Z</dcterms:modified>
</cp:coreProperties>
</file>