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3FEE" w14:textId="0D790746" w:rsidR="00F56C9E" w:rsidRPr="00CE19D4" w:rsidRDefault="003505CF" w:rsidP="00CE19D4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311B0E" wp14:editId="16E3BC17">
            <wp:simplePos x="0" y="0"/>
            <wp:positionH relativeFrom="column">
              <wp:posOffset>308610</wp:posOffset>
            </wp:positionH>
            <wp:positionV relativeFrom="paragraph">
              <wp:posOffset>3810</wp:posOffset>
            </wp:positionV>
            <wp:extent cx="6096000" cy="3176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E19D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F5A358B" w14:textId="1E4EDADC" w:rsidR="009C72D8" w:rsidRPr="00CE19D4" w:rsidRDefault="009C72D8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C51C84" w14:textId="349920CD" w:rsidR="00AB7404" w:rsidRPr="00CE19D4" w:rsidRDefault="00CE19D4" w:rsidP="00CE19D4">
      <w:pPr>
        <w:widowControl w:val="0"/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C8" w:rsidRPr="00CE19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1644E" wp14:editId="3F5BDB0A">
            <wp:extent cx="3095625" cy="16662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3DA15" w14:textId="77777777" w:rsidR="00AA3963" w:rsidRPr="00CE19D4" w:rsidRDefault="00AB7404" w:rsidP="00CE19D4">
      <w:pPr>
        <w:widowControl w:val="0"/>
        <w:tabs>
          <w:tab w:val="center" w:pos="2556"/>
          <w:tab w:val="left" w:pos="4500"/>
        </w:tabs>
        <w:spacing w:after="0" w:line="240" w:lineRule="auto"/>
        <w:ind w:left="1504"/>
        <w:contextualSpacing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ab/>
      </w:r>
      <w:r w:rsidR="00F023C8" w:rsidRPr="00CE19D4">
        <w:rPr>
          <w:rFonts w:ascii="Times New Roman" w:hAnsi="Times New Roman" w:cs="Times New Roman"/>
          <w:sz w:val="24"/>
          <w:szCs w:val="24"/>
        </w:rPr>
        <w:tab/>
      </w:r>
      <w:r w:rsidRPr="00CE19D4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F211F" w:rsidRPr="00CE19D4" w14:paraId="6C30D654" w14:textId="77777777" w:rsidTr="008D618E">
        <w:tc>
          <w:tcPr>
            <w:tcW w:w="9070" w:type="dxa"/>
          </w:tcPr>
          <w:p w14:paraId="26322136" w14:textId="77777777" w:rsidR="00DF211F" w:rsidRPr="00CE19D4" w:rsidRDefault="00DF211F" w:rsidP="00CE19D4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CE19D4" w14:paraId="6605F6F1" w14:textId="77777777" w:rsidTr="008D618E">
        <w:tc>
          <w:tcPr>
            <w:tcW w:w="9070" w:type="dxa"/>
          </w:tcPr>
          <w:p w14:paraId="289B39D2" w14:textId="77777777" w:rsidR="00DF211F" w:rsidRPr="00CE19D4" w:rsidRDefault="00DF211F" w:rsidP="00CE19D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</w:p>
        </w:tc>
      </w:tr>
      <w:tr w:rsidR="00235B0B" w:rsidRPr="00CE19D4" w14:paraId="4F092A66" w14:textId="77777777" w:rsidTr="008D618E">
        <w:tc>
          <w:tcPr>
            <w:tcW w:w="9070" w:type="dxa"/>
          </w:tcPr>
          <w:p w14:paraId="0DDF6A99" w14:textId="5E7B8FE7" w:rsidR="00DF211F" w:rsidRPr="00CE19D4" w:rsidRDefault="00235B0B" w:rsidP="00CE19D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AB7404"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Территория красоты</w:t>
            </w:r>
            <w:r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 (</w:t>
            </w:r>
            <w:r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профессия </w:t>
            </w:r>
            <w:r w:rsidR="0030326B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«В</w:t>
            </w:r>
            <w:r w:rsidR="00AB7404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изажист</w:t>
            </w:r>
            <w:r w:rsidR="0030326B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  <w:r w:rsidR="00F81FD9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, </w:t>
            </w:r>
            <w:r w:rsidR="0030326B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«П</w:t>
            </w:r>
            <w:r w:rsidR="00F81FD9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арикмахер</w:t>
            </w:r>
            <w:r w:rsidR="0030326B" w:rsidRPr="00CE19D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  <w:r w:rsidRPr="00CE19D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)</w:t>
            </w:r>
          </w:p>
        </w:tc>
      </w:tr>
      <w:tr w:rsidR="00235B0B" w:rsidRPr="00CE19D4" w14:paraId="4D08AFF0" w14:textId="77777777" w:rsidTr="008D618E">
        <w:tc>
          <w:tcPr>
            <w:tcW w:w="9070" w:type="dxa"/>
          </w:tcPr>
          <w:p w14:paraId="2DAC7B73" w14:textId="77777777" w:rsidR="00DF211F" w:rsidRPr="00CE19D4" w:rsidRDefault="00DF211F" w:rsidP="00CE19D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235B0B" w:rsidRPr="00CE19D4" w14:paraId="2ED7691B" w14:textId="77777777" w:rsidTr="008D618E">
        <w:tc>
          <w:tcPr>
            <w:tcW w:w="9070" w:type="dxa"/>
          </w:tcPr>
          <w:p w14:paraId="615256C3" w14:textId="4229BA2D" w:rsidR="00DF211F" w:rsidRPr="00CE19D4" w:rsidRDefault="00DF211F" w:rsidP="00CE19D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Возраст учащихся:</w:t>
            </w:r>
            <w:r w:rsidR="00235B0B" w:rsidRPr="00CE19D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1</w:t>
            </w:r>
            <w:r w:rsidR="00286EE3" w:rsidRPr="00CE19D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235B0B" w:rsidRPr="00CE19D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-17 </w:t>
            </w:r>
            <w:r w:rsidRPr="00CE19D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лет</w:t>
            </w:r>
          </w:p>
        </w:tc>
      </w:tr>
      <w:tr w:rsidR="00235B0B" w:rsidRPr="00CE19D4" w14:paraId="5201E11A" w14:textId="77777777" w:rsidTr="008D618E">
        <w:tc>
          <w:tcPr>
            <w:tcW w:w="9070" w:type="dxa"/>
          </w:tcPr>
          <w:p w14:paraId="18E80ABA" w14:textId="77777777" w:rsidR="00DF211F" w:rsidRPr="00CE19D4" w:rsidRDefault="00DF211F" w:rsidP="00CE19D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235B0B" w:rsidRPr="00CE19D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2 недели</w:t>
            </w:r>
          </w:p>
          <w:p w14:paraId="18F033DA" w14:textId="77777777" w:rsidR="00DF211F" w:rsidRPr="00CE19D4" w:rsidRDefault="00DF211F" w:rsidP="00CE19D4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CE19D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235B0B" w:rsidRPr="00CE19D4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социально-гуманитарная</w:t>
            </w:r>
          </w:p>
        </w:tc>
      </w:tr>
    </w:tbl>
    <w:p w14:paraId="2D25710C" w14:textId="77777777" w:rsidR="008D618E" w:rsidRPr="00CE19D4" w:rsidRDefault="008D618E" w:rsidP="00CE19D4">
      <w:pPr>
        <w:widowControl w:val="0"/>
        <w:tabs>
          <w:tab w:val="left" w:pos="480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06EA198" w14:textId="77777777" w:rsidR="008D618E" w:rsidRPr="00CE19D4" w:rsidRDefault="008D618E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39FB96" w14:textId="77777777" w:rsidR="00235B0B" w:rsidRPr="00CE19D4" w:rsidRDefault="00235B0B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75B29C" w14:textId="77777777" w:rsidR="00235B0B" w:rsidRPr="00CE19D4" w:rsidRDefault="00235B0B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51F419" w14:textId="77777777" w:rsidR="00235B0B" w:rsidRPr="00CE19D4" w:rsidRDefault="00235B0B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0E2C70" w14:textId="77777777" w:rsidR="00235B0B" w:rsidRPr="00CE19D4" w:rsidRDefault="00235B0B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CB97DD" w14:textId="77777777" w:rsidR="006B0100" w:rsidRPr="00CE19D4" w:rsidRDefault="006B0100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E8D9E39" w14:textId="77777777" w:rsidR="006B0100" w:rsidRPr="00CE19D4" w:rsidRDefault="006B0100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FBDF9A" w14:textId="77777777" w:rsidR="006B0100" w:rsidRPr="00CE19D4" w:rsidRDefault="006B0100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EBDEA30" w14:textId="77777777" w:rsidR="006B0100" w:rsidRPr="00CE19D4" w:rsidRDefault="006B0100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6CE2C13" w14:textId="1917F80D" w:rsidR="00714986" w:rsidRPr="00CE19D4" w:rsidRDefault="00CE19D4" w:rsidP="00CE19D4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100" w:rsidRPr="00CE19D4">
        <w:rPr>
          <w:rFonts w:ascii="Times New Roman" w:hAnsi="Times New Roman" w:cs="Times New Roman"/>
          <w:b/>
          <w:sz w:val="24"/>
          <w:szCs w:val="24"/>
        </w:rPr>
        <w:t>Разработчики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D9950" w14:textId="08FD4753" w:rsidR="006C2339" w:rsidRPr="00CE19D4" w:rsidRDefault="00CE19D4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339" w:rsidRPr="00CE19D4">
        <w:rPr>
          <w:rFonts w:ascii="Times New Roman" w:hAnsi="Times New Roman" w:cs="Times New Roman"/>
          <w:bCs/>
          <w:sz w:val="24"/>
          <w:szCs w:val="24"/>
        </w:rPr>
        <w:t>Борискина Юлия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339" w:rsidRPr="00CE19D4">
        <w:rPr>
          <w:rFonts w:ascii="Times New Roman" w:hAnsi="Times New Roman" w:cs="Times New Roman"/>
          <w:bCs/>
          <w:sz w:val="24"/>
          <w:szCs w:val="24"/>
        </w:rPr>
        <w:t>Сергеевна</w:t>
      </w:r>
      <w:r w:rsidR="00AD7970" w:rsidRPr="00CE19D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6F65AE" w14:textId="350DD929" w:rsidR="00DF211F" w:rsidRPr="00CE19D4" w:rsidRDefault="00CE19D4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404" w:rsidRPr="00CE19D4">
        <w:rPr>
          <w:rFonts w:ascii="Times New Roman" w:hAnsi="Times New Roman" w:cs="Times New Roman"/>
          <w:bCs/>
          <w:sz w:val="24"/>
          <w:szCs w:val="24"/>
        </w:rPr>
        <w:t>В</w:t>
      </w:r>
      <w:r w:rsidR="00714986" w:rsidRPr="00CE19D4">
        <w:rPr>
          <w:rFonts w:ascii="Times New Roman" w:hAnsi="Times New Roman" w:cs="Times New Roman"/>
          <w:bCs/>
          <w:sz w:val="24"/>
          <w:szCs w:val="24"/>
        </w:rPr>
        <w:t>ишнякова Татьяна Викторовна</w:t>
      </w:r>
      <w:r w:rsidR="00AD7970" w:rsidRPr="00CE19D4">
        <w:rPr>
          <w:rFonts w:ascii="Times New Roman" w:hAnsi="Times New Roman" w:cs="Times New Roman"/>
          <w:bCs/>
          <w:sz w:val="24"/>
          <w:szCs w:val="24"/>
        </w:rPr>
        <w:t>,</w:t>
      </w:r>
    </w:p>
    <w:p w14:paraId="739CB952" w14:textId="6D7B0012" w:rsidR="00235B0B" w:rsidRPr="00CE19D4" w:rsidRDefault="00AD7970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1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404" w:rsidRPr="00CE19D4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714986" w:rsidRPr="00CE19D4">
        <w:rPr>
          <w:rFonts w:ascii="Times New Roman" w:hAnsi="Times New Roman" w:cs="Times New Roman"/>
          <w:bCs/>
          <w:sz w:val="24"/>
          <w:szCs w:val="24"/>
        </w:rPr>
        <w:t>и</w:t>
      </w:r>
      <w:r w:rsidR="00AB7404" w:rsidRPr="00CE19D4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</w:t>
      </w:r>
    </w:p>
    <w:p w14:paraId="5E7E7B52" w14:textId="77777777" w:rsidR="00DF211F" w:rsidRPr="00CE19D4" w:rsidRDefault="00DF211F" w:rsidP="00CE19D4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54DCE6F" w14:textId="1AF758AB" w:rsidR="00562FE3" w:rsidRPr="00CE19D4" w:rsidRDefault="00CE19D4" w:rsidP="00CE19D4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11F" w:rsidRPr="00CE19D4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округ, </w:t>
      </w:r>
      <w:r w:rsidR="00B1071F" w:rsidRPr="00CE19D4">
        <w:rPr>
          <w:rFonts w:ascii="Times New Roman" w:hAnsi="Times New Roman" w:cs="Times New Roman"/>
          <w:b/>
          <w:sz w:val="24"/>
          <w:szCs w:val="24"/>
        </w:rPr>
        <w:t>202</w:t>
      </w:r>
      <w:r w:rsidR="008233CC" w:rsidRPr="00CE19D4">
        <w:rPr>
          <w:rFonts w:ascii="Times New Roman" w:hAnsi="Times New Roman" w:cs="Times New Roman"/>
          <w:b/>
          <w:sz w:val="24"/>
          <w:szCs w:val="24"/>
        </w:rPr>
        <w:t>3</w:t>
      </w:r>
    </w:p>
    <w:bookmarkStart w:id="0" w:name="_Toc102577605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2289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F54368" w14:textId="77777777" w:rsidR="002D5D63" w:rsidRPr="00CE19D4" w:rsidRDefault="002D5D63" w:rsidP="00CE19D4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E19D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72AFCED" w14:textId="5DD7D584" w:rsidR="0082225B" w:rsidRDefault="00810925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r w:rsidRPr="00CE19D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D5D63" w:rsidRPr="00CE19D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E19D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771103" w:history="1">
            <w:r w:rsidR="0082225B"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82225B">
              <w:rPr>
                <w:noProof/>
                <w:webHidden/>
              </w:rPr>
              <w:tab/>
            </w:r>
            <w:r w:rsidR="0082225B">
              <w:rPr>
                <w:noProof/>
                <w:webHidden/>
              </w:rPr>
              <w:fldChar w:fldCharType="begin"/>
            </w:r>
            <w:r w:rsidR="0082225B">
              <w:rPr>
                <w:noProof/>
                <w:webHidden/>
              </w:rPr>
              <w:instrText xml:space="preserve"> PAGEREF _Toc138771103 \h </w:instrText>
            </w:r>
            <w:r w:rsidR="0082225B">
              <w:rPr>
                <w:noProof/>
                <w:webHidden/>
              </w:rPr>
            </w:r>
            <w:r w:rsidR="0082225B">
              <w:rPr>
                <w:noProof/>
                <w:webHidden/>
              </w:rPr>
              <w:fldChar w:fldCharType="separate"/>
            </w:r>
            <w:r w:rsidR="0082225B">
              <w:rPr>
                <w:noProof/>
                <w:webHidden/>
              </w:rPr>
              <w:t>3</w:t>
            </w:r>
            <w:r w:rsidR="0082225B">
              <w:rPr>
                <w:noProof/>
                <w:webHidden/>
              </w:rPr>
              <w:fldChar w:fldCharType="end"/>
            </w:r>
          </w:hyperlink>
        </w:p>
        <w:p w14:paraId="6735DAF3" w14:textId="1C6D1390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4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D87BA" w14:textId="108E5632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5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Пояснительная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CB02E" w14:textId="75D27B4E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6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Содержание </w:t>
            </w:r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FA4BB" w14:textId="7313FF1B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7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>Учебно-</w:t>
            </w:r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тематический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F99D7" w14:textId="38E29134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8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Содержание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D82FA" w14:textId="054BBA49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09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Планируемые </w:t>
            </w:r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6A1AA" w14:textId="5A3AC4C9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0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4BF5D" w14:textId="31263EB2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1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Календарный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E2D00" w14:textId="5EA63737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2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Условия </w:t>
            </w:r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реализации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12727" w14:textId="2F83A4C7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3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7C7F3" w14:textId="6129C5A4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4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EABBD" w14:textId="41E00119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5" w:history="1"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523D" w14:textId="5C96CB0D" w:rsidR="0082225B" w:rsidRDefault="0082225B">
          <w:pPr>
            <w:pStyle w:val="13"/>
            <w:tabs>
              <w:tab w:val="right" w:leader="dot" w:pos="9962"/>
            </w:tabs>
            <w:rPr>
              <w:rFonts w:eastAsiaTheme="minorEastAsia"/>
              <w:noProof/>
              <w:lang w:eastAsia="ru-RU"/>
            </w:rPr>
          </w:pPr>
          <w:hyperlink w:anchor="_Toc138771116" w:history="1">
            <w:r w:rsidRPr="00585754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 xml:space="preserve">Список </w:t>
            </w:r>
            <w:r w:rsidRPr="00585754">
              <w:rPr>
                <w:rStyle w:val="a8"/>
                <w:rFonts w:ascii="Times New Roman" w:hAnsi="Times New Roman" w:cs="Times New Roman"/>
                <w:b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_Toc138771116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94CE0" w14:textId="10B2F389" w:rsidR="002D5D63" w:rsidRPr="00CE19D4" w:rsidRDefault="00810925" w:rsidP="00CE19D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E19D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5C6F0AA" w14:textId="77777777" w:rsidR="0054159B" w:rsidRPr="00CE19D4" w:rsidRDefault="0054159B" w:rsidP="00CE19D4">
      <w:pPr>
        <w:pStyle w:val="af2"/>
        <w:keepNext w:val="0"/>
        <w:keepLines w:val="0"/>
        <w:widowControl w:val="0"/>
        <w:spacing w:before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0B6195" w14:textId="77777777" w:rsidR="002D5D63" w:rsidRPr="00CE19D4" w:rsidRDefault="002D5D63" w:rsidP="00CE19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15270179"/>
      <w:bookmarkEnd w:id="0"/>
      <w:r w:rsidRPr="00CE19D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AB50F8" w14:textId="77777777" w:rsidR="00276CB9" w:rsidRPr="00CE19D4" w:rsidRDefault="008D618E" w:rsidP="00CE19D4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8771103"/>
      <w:r w:rsidRPr="00CE1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  <w:bookmarkEnd w:id="2"/>
    </w:p>
    <w:p w14:paraId="664E0AA4" w14:textId="77777777" w:rsidR="009A3E17" w:rsidRPr="00CE19D4" w:rsidRDefault="009A3E17" w:rsidP="00CE19D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12"/>
        <w:tblW w:w="10314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276CB9" w:rsidRPr="00CE19D4" w14:paraId="5E4C7E20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1988" w14:textId="77777777" w:rsidR="00276CB9" w:rsidRPr="00CE19D4" w:rsidRDefault="003C167F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C15" w14:textId="085334B1" w:rsidR="00276CB9" w:rsidRPr="00CE19D4" w:rsidRDefault="00235B0B" w:rsidP="00CE19D4">
            <w:pPr>
              <w:pStyle w:val="TableParagraph"/>
              <w:jc w:val="both"/>
              <w:rPr>
                <w:sz w:val="24"/>
                <w:szCs w:val="24"/>
                <w:highlight w:val="yellow"/>
                <w:lang w:val="ru-RU" w:bidi="en-US"/>
              </w:rPr>
            </w:pPr>
            <w:r w:rsidRPr="00CE19D4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714986" w:rsidRPr="00CE19D4">
              <w:rPr>
                <w:sz w:val="24"/>
                <w:szCs w:val="24"/>
                <w:lang w:val="ru-RU"/>
              </w:rPr>
              <w:t>Территория красоты</w:t>
            </w:r>
            <w:r w:rsidRPr="00CE19D4">
              <w:rPr>
                <w:sz w:val="24"/>
                <w:szCs w:val="24"/>
                <w:lang w:val="ru-RU"/>
              </w:rPr>
              <w:t xml:space="preserve">» (профессия </w:t>
            </w:r>
            <w:bookmarkStart w:id="3" w:name="_Hlk134094508"/>
            <w:r w:rsidRPr="00CE19D4">
              <w:rPr>
                <w:sz w:val="24"/>
                <w:szCs w:val="24"/>
                <w:lang w:val="ru-RU"/>
              </w:rPr>
              <w:t>«</w:t>
            </w:r>
            <w:r w:rsidR="0030326B" w:rsidRPr="00CE19D4">
              <w:rPr>
                <w:sz w:val="24"/>
                <w:szCs w:val="24"/>
                <w:lang w:val="ru-RU"/>
              </w:rPr>
              <w:t>В</w:t>
            </w:r>
            <w:r w:rsidR="00714986" w:rsidRPr="00CE19D4">
              <w:rPr>
                <w:sz w:val="24"/>
                <w:szCs w:val="24"/>
                <w:lang w:val="ru-RU"/>
              </w:rPr>
              <w:t>изажист</w:t>
            </w:r>
            <w:r w:rsidR="0030326B" w:rsidRPr="00CE19D4">
              <w:rPr>
                <w:sz w:val="24"/>
                <w:szCs w:val="24"/>
                <w:lang w:val="ru-RU"/>
              </w:rPr>
              <w:t>», «Парикмахер»</w:t>
            </w:r>
            <w:r w:rsidR="00CE19D4">
              <w:rPr>
                <w:sz w:val="24"/>
                <w:szCs w:val="24"/>
                <w:lang w:val="ru-RU"/>
              </w:rPr>
              <w:t xml:space="preserve"> </w:t>
            </w:r>
            <w:bookmarkEnd w:id="3"/>
          </w:p>
        </w:tc>
      </w:tr>
      <w:tr w:rsidR="00276CB9" w:rsidRPr="00CE19D4" w14:paraId="4DDB1E8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C10" w14:textId="77777777" w:rsidR="00276CB9" w:rsidRPr="00CE19D4" w:rsidRDefault="003C167F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4DF" w14:textId="77777777" w:rsidR="00DE164F" w:rsidRPr="00CE19D4" w:rsidRDefault="00714986" w:rsidP="00CE19D4">
            <w:pPr>
              <w:pStyle w:val="TableParagraph"/>
              <w:rPr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Борискина Юлия Сергеевна</w:t>
            </w:r>
            <w:r w:rsidR="00235B0B" w:rsidRPr="00CE19D4">
              <w:rPr>
                <w:sz w:val="24"/>
                <w:szCs w:val="24"/>
                <w:lang w:val="ru-RU"/>
              </w:rPr>
              <w:t>,</w:t>
            </w:r>
            <w:r w:rsidR="00DE164F" w:rsidRPr="00CE19D4">
              <w:rPr>
                <w:lang w:val="ru-RU"/>
              </w:rPr>
              <w:t xml:space="preserve"> </w:t>
            </w:r>
          </w:p>
          <w:p w14:paraId="4AC3176F" w14:textId="0C4D9BD7" w:rsidR="00DE164F" w:rsidRPr="00CE19D4" w:rsidRDefault="00DE164F" w:rsidP="00CE19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педагог высшей квалификационной категории.</w:t>
            </w:r>
            <w:r w:rsidR="00CE19D4">
              <w:rPr>
                <w:sz w:val="24"/>
                <w:szCs w:val="24"/>
                <w:lang w:val="ru-RU"/>
              </w:rPr>
              <w:t xml:space="preserve"> </w:t>
            </w:r>
          </w:p>
          <w:p w14:paraId="3966CE8C" w14:textId="77777777" w:rsidR="00714986" w:rsidRPr="00CE19D4" w:rsidRDefault="00DE164F" w:rsidP="00CE19D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Образование высшее, квалификации «учитель технологии и предпринимательства»</w:t>
            </w:r>
          </w:p>
          <w:p w14:paraId="380EA6CE" w14:textId="77777777" w:rsidR="006C2339" w:rsidRPr="00CE19D4" w:rsidRDefault="006C2339" w:rsidP="00CE19D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Вишнякова Татьяна Викторовна,</w:t>
            </w:r>
          </w:p>
          <w:p w14:paraId="2521ED6D" w14:textId="77777777" w:rsidR="00714986" w:rsidRPr="00CE19D4" w:rsidRDefault="00714986" w:rsidP="00CE19D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 xml:space="preserve">педагог </w:t>
            </w:r>
            <w:r w:rsidR="00DE164F" w:rsidRPr="00CE19D4">
              <w:rPr>
                <w:sz w:val="24"/>
                <w:szCs w:val="24"/>
                <w:lang w:val="ru-RU"/>
              </w:rPr>
              <w:t xml:space="preserve">высшей </w:t>
            </w:r>
            <w:r w:rsidRPr="00CE19D4">
              <w:rPr>
                <w:sz w:val="24"/>
                <w:szCs w:val="24"/>
                <w:lang w:val="ru-RU"/>
              </w:rPr>
              <w:t xml:space="preserve">квалификационной категории. </w:t>
            </w:r>
          </w:p>
          <w:p w14:paraId="219E381B" w14:textId="77777777" w:rsidR="00276CB9" w:rsidRPr="00CE19D4" w:rsidRDefault="00714986" w:rsidP="00CE19D4">
            <w:pPr>
              <w:pStyle w:val="TableParagraph"/>
              <w:jc w:val="both"/>
              <w:rPr>
                <w:sz w:val="24"/>
                <w:szCs w:val="24"/>
                <w:lang w:val="ru-RU" w:eastAsia="ru-RU" w:bidi="ru-RU"/>
              </w:rPr>
            </w:pPr>
            <w:r w:rsidRPr="00CE19D4">
              <w:rPr>
                <w:sz w:val="24"/>
                <w:szCs w:val="24"/>
                <w:lang w:val="ru-RU"/>
              </w:rPr>
              <w:t>Образование высшее, квалификации «преподаватель профессионального образования»</w:t>
            </w:r>
            <w:r w:rsidR="00235B0B" w:rsidRPr="00CE19D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76CB9" w:rsidRPr="00CE19D4" w14:paraId="62BB1BB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F0A5" w14:textId="517A3D06" w:rsidR="00276CB9" w:rsidRPr="00CE19D4" w:rsidRDefault="003C167F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8233CC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модернизации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996" w14:textId="54C34D30" w:rsidR="00276CB9" w:rsidRPr="00CE19D4" w:rsidRDefault="00235B0B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0326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233CC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</w:t>
            </w:r>
          </w:p>
        </w:tc>
      </w:tr>
      <w:tr w:rsidR="00276CB9" w:rsidRPr="00CE19D4" w14:paraId="6B0E13B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4B17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983" w14:textId="5F47B716" w:rsidR="00235B0B" w:rsidRPr="00CE19D4" w:rsidRDefault="00235B0B" w:rsidP="00CE19D4">
            <w:pPr>
              <w:pStyle w:val="ae"/>
              <w:spacing w:after="0"/>
              <w:jc w:val="both"/>
              <w:rPr>
                <w:lang w:val="ru-RU"/>
              </w:rPr>
            </w:pPr>
            <w:r w:rsidRPr="00CE19D4">
              <w:rPr>
                <w:lang w:val="ru-RU"/>
              </w:rPr>
              <w:t>Дополнительная общеобразовательная общеразвивающая программа социально-гуманитарной направленности</w:t>
            </w:r>
            <w:r w:rsidR="00714986" w:rsidRPr="00CE19D4">
              <w:rPr>
                <w:lang w:val="ru-RU"/>
              </w:rPr>
              <w:t xml:space="preserve"> «Территория красоты»</w:t>
            </w:r>
            <w:r w:rsidR="00DD3251" w:rsidRPr="00CE19D4">
              <w:rPr>
                <w:lang w:val="ru-RU"/>
              </w:rPr>
              <w:t xml:space="preserve"> (профессия «Визажист», «Парикмахер») </w:t>
            </w:r>
            <w:r w:rsidRPr="00CE19D4">
              <w:rPr>
                <w:lang w:val="ru-RU"/>
              </w:rPr>
              <w:t>разработана для учащихся 1</w:t>
            </w:r>
            <w:r w:rsidR="00286EE3" w:rsidRPr="00CE19D4">
              <w:rPr>
                <w:lang w:val="ru-RU"/>
              </w:rPr>
              <w:t>2</w:t>
            </w:r>
            <w:r w:rsidRPr="00CE19D4">
              <w:rPr>
                <w:lang w:val="ru-RU"/>
              </w:rPr>
              <w:t>-17 лет</w:t>
            </w:r>
            <w:r w:rsidR="0084295C" w:rsidRPr="00CE19D4">
              <w:rPr>
                <w:lang w:val="ru-RU"/>
              </w:rPr>
              <w:t>.</w:t>
            </w:r>
            <w:r w:rsidRPr="00CE19D4">
              <w:rPr>
                <w:lang w:val="ru-RU"/>
              </w:rPr>
              <w:t xml:space="preserve"> </w:t>
            </w:r>
          </w:p>
          <w:p w14:paraId="30ED6D5C" w14:textId="2E05B3D5" w:rsidR="00235B0B" w:rsidRPr="00CE19D4" w:rsidRDefault="00235B0B" w:rsidP="00CE19D4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Программа рассчитана на 18 часов, способствует формированию </w:t>
            </w:r>
            <w:r w:rsidR="0084295C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у учащихся 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представлений о професси</w:t>
            </w:r>
            <w:r w:rsidR="00C65475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ях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«</w:t>
            </w:r>
            <w:r w:rsidR="00DD3251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В</w:t>
            </w:r>
            <w:r w:rsidR="00714986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изажист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</w:t>
            </w:r>
            <w:r w:rsidR="00C65475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«</w:t>
            </w:r>
            <w:r w:rsidR="00DD3251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</w:t>
            </w:r>
            <w:r w:rsidR="00C65475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арикмахер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»,</w:t>
            </w:r>
            <w:r w:rsidR="00C65475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допрофессиональных</w:t>
            </w:r>
            <w:proofErr w:type="spellEnd"/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знаний, умений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и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навыков по раз</w:t>
            </w:r>
            <w:r w:rsidR="006C2339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личным направленностям профессий</w:t>
            </w:r>
            <w:r w:rsidR="008A74DB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DD3251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визажист, парикмахер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. Учащиеся приобретают знания о профессиональной деятельности</w:t>
            </w:r>
            <w:r w:rsidR="00714986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визажиста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и</w:t>
            </w:r>
            <w:r w:rsidR="0044793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парикмахера,</w:t>
            </w:r>
            <w:r w:rsidR="00714986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первоначальные навыки 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по </w:t>
            </w:r>
            <w:r w:rsidR="0044793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создани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ю</w:t>
            </w:r>
            <w:r w:rsidR="0044793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8A74DB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индивидуального </w:t>
            </w:r>
            <w:r w:rsidR="0044793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образа, уход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у</w:t>
            </w:r>
            <w:r w:rsidR="0044793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за лицом и телом</w:t>
            </w:r>
            <w:r w:rsidR="00AD7970" w:rsidRPr="00CE19D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.</w:t>
            </w:r>
          </w:p>
          <w:p w14:paraId="1F8922F0" w14:textId="0541E6C6" w:rsidR="00276CB9" w:rsidRPr="00CE19D4" w:rsidRDefault="00235B0B" w:rsidP="00CE19D4">
            <w:pPr>
              <w:pStyle w:val="ae"/>
              <w:spacing w:after="0"/>
              <w:jc w:val="both"/>
              <w:rPr>
                <w:highlight w:val="yellow"/>
                <w:lang w:val="ru-RU" w:eastAsia="en-US"/>
              </w:rPr>
            </w:pPr>
            <w:r w:rsidRPr="00CE19D4">
              <w:rPr>
                <w:lang w:val="ru-RU"/>
              </w:rPr>
              <w:t xml:space="preserve">По итогам обучения учащиеся проходят </w:t>
            </w:r>
            <w:proofErr w:type="spellStart"/>
            <w:r w:rsidRPr="00CE19D4">
              <w:rPr>
                <w:lang w:val="ru-RU"/>
              </w:rPr>
              <w:t>профпробы</w:t>
            </w:r>
            <w:proofErr w:type="spellEnd"/>
            <w:r w:rsidRPr="00CE19D4">
              <w:rPr>
                <w:lang w:val="ru-RU"/>
              </w:rPr>
              <w:t xml:space="preserve"> – выполняют профессиональное задание под р</w:t>
            </w:r>
            <w:r w:rsidR="006C2339" w:rsidRPr="00CE19D4">
              <w:rPr>
                <w:lang w:val="ru-RU"/>
              </w:rPr>
              <w:t>уководством педагога, получают с</w:t>
            </w:r>
            <w:r w:rsidRPr="00CE19D4">
              <w:rPr>
                <w:lang w:val="ru-RU"/>
              </w:rPr>
              <w:t xml:space="preserve">ертификат о прохождении </w:t>
            </w:r>
            <w:proofErr w:type="spellStart"/>
            <w:r w:rsidRPr="00CE19D4">
              <w:rPr>
                <w:lang w:val="ru-RU"/>
              </w:rPr>
              <w:t>профпробы</w:t>
            </w:r>
            <w:proofErr w:type="spellEnd"/>
            <w:r w:rsidR="008A74DB" w:rsidRPr="00CE19D4">
              <w:rPr>
                <w:lang w:val="ru-RU"/>
              </w:rPr>
              <w:t xml:space="preserve">. </w:t>
            </w:r>
            <w:r w:rsidR="00BE353A" w:rsidRPr="00CE19D4">
              <w:rPr>
                <w:lang w:val="ru-RU"/>
              </w:rPr>
              <w:t>Занятия проводятся 3 раза в неделю по 3 часа.</w:t>
            </w:r>
          </w:p>
        </w:tc>
      </w:tr>
      <w:tr w:rsidR="00276CB9" w:rsidRPr="00CE19D4" w14:paraId="4823FB8C" w14:textId="77777777" w:rsidTr="00447930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8570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C73" w14:textId="77777777" w:rsidR="00276CB9" w:rsidRPr="00CE19D4" w:rsidRDefault="00235B0B" w:rsidP="00CE19D4">
            <w:pPr>
              <w:pStyle w:val="ae"/>
              <w:spacing w:after="0"/>
              <w:rPr>
                <w:lang w:val="ru-RU" w:eastAsia="en-US"/>
              </w:rPr>
            </w:pPr>
            <w:r w:rsidRPr="00CE19D4">
              <w:rPr>
                <w:lang w:val="ru-RU" w:eastAsia="en-US"/>
              </w:rPr>
              <w:t>Социально-гуманитарная</w:t>
            </w:r>
          </w:p>
        </w:tc>
      </w:tr>
      <w:tr w:rsidR="00276CB9" w:rsidRPr="00CE19D4" w14:paraId="1239534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068C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F6C8" w14:textId="77777777" w:rsidR="00276CB9" w:rsidRPr="00CE19D4" w:rsidRDefault="00235B0B" w:rsidP="00CE19D4">
            <w:pPr>
              <w:pStyle w:val="ae"/>
              <w:spacing w:after="0"/>
              <w:rPr>
                <w:lang w:val="ru-RU" w:eastAsia="en-US"/>
              </w:rPr>
            </w:pPr>
            <w:proofErr w:type="spellStart"/>
            <w:r w:rsidRPr="00CE19D4">
              <w:t>Стартовый</w:t>
            </w:r>
            <w:proofErr w:type="spellEnd"/>
          </w:p>
        </w:tc>
      </w:tr>
      <w:tr w:rsidR="00276CB9" w:rsidRPr="00CE19D4" w14:paraId="34732E0E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DE0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0BA" w14:textId="1F7C025B" w:rsidR="00276CB9" w:rsidRPr="00CE19D4" w:rsidRDefault="00235B0B" w:rsidP="00CE19D4">
            <w:pPr>
              <w:pStyle w:val="ae"/>
              <w:spacing w:after="0"/>
              <w:rPr>
                <w:lang w:val="ru-RU" w:eastAsia="en-US"/>
              </w:rPr>
            </w:pPr>
            <w:r w:rsidRPr="00CE19D4">
              <w:rPr>
                <w:lang w:val="ru-RU" w:eastAsia="en-US"/>
              </w:rPr>
              <w:t>1</w:t>
            </w:r>
            <w:r w:rsidR="00286EE3" w:rsidRPr="00CE19D4">
              <w:rPr>
                <w:lang w:val="ru-RU" w:eastAsia="en-US"/>
              </w:rPr>
              <w:t>2</w:t>
            </w:r>
            <w:r w:rsidRPr="00CE19D4">
              <w:rPr>
                <w:lang w:val="ru-RU" w:eastAsia="en-US"/>
              </w:rPr>
              <w:t xml:space="preserve"> – 17 лет</w:t>
            </w:r>
          </w:p>
        </w:tc>
      </w:tr>
      <w:tr w:rsidR="00276CB9" w:rsidRPr="00CE19D4" w14:paraId="2ECD7F3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AACC" w14:textId="77777777" w:rsidR="00276CB9" w:rsidRPr="00CE19D4" w:rsidRDefault="00276CB9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3A8A" w14:textId="77777777" w:rsidR="00276CB9" w:rsidRPr="00CE19D4" w:rsidRDefault="00235B0B" w:rsidP="00CE19D4">
            <w:pPr>
              <w:pStyle w:val="ae"/>
              <w:spacing w:after="0"/>
              <w:rPr>
                <w:lang w:val="ru-RU" w:eastAsia="en-US"/>
              </w:rPr>
            </w:pPr>
            <w:r w:rsidRPr="00CE19D4">
              <w:rPr>
                <w:lang w:val="ru-RU" w:eastAsia="en-US"/>
              </w:rPr>
              <w:t>Нет</w:t>
            </w:r>
          </w:p>
        </w:tc>
      </w:tr>
      <w:tr w:rsidR="00276CB9" w:rsidRPr="00CE19D4" w14:paraId="5B4AED1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54D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B69" w14:textId="77777777" w:rsidR="00276CB9" w:rsidRPr="00CE19D4" w:rsidRDefault="00714986" w:rsidP="00CE19D4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CE19D4">
              <w:rPr>
                <w:sz w:val="24"/>
                <w:szCs w:val="24"/>
                <w:lang w:val="ru-RU" w:bidi="en-US"/>
              </w:rPr>
              <w:t>8</w:t>
            </w:r>
            <w:r w:rsidR="00235B0B" w:rsidRPr="00CE19D4">
              <w:rPr>
                <w:sz w:val="24"/>
                <w:szCs w:val="24"/>
                <w:lang w:val="ru-RU" w:bidi="en-US"/>
              </w:rPr>
              <w:t xml:space="preserve"> – </w:t>
            </w:r>
            <w:r w:rsidRPr="00CE19D4">
              <w:rPr>
                <w:sz w:val="24"/>
                <w:szCs w:val="24"/>
                <w:lang w:val="ru-RU" w:bidi="en-US"/>
              </w:rPr>
              <w:t>1</w:t>
            </w:r>
            <w:r w:rsidR="00235B0B" w:rsidRPr="00CE19D4">
              <w:rPr>
                <w:sz w:val="24"/>
                <w:szCs w:val="24"/>
                <w:lang w:val="ru-RU" w:bidi="en-US"/>
              </w:rPr>
              <w:t>0 человек</w:t>
            </w:r>
          </w:p>
        </w:tc>
      </w:tr>
      <w:tr w:rsidR="00276CB9" w:rsidRPr="00CE19D4" w14:paraId="116E6A6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B40" w14:textId="77777777" w:rsidR="00276CB9" w:rsidRPr="00CE19D4" w:rsidRDefault="00276CB9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EED" w14:textId="77777777" w:rsidR="00276CB9" w:rsidRPr="00CE19D4" w:rsidRDefault="00235B0B" w:rsidP="00CE19D4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CE19D4">
              <w:rPr>
                <w:sz w:val="24"/>
                <w:szCs w:val="24"/>
                <w:lang w:val="ru-RU" w:bidi="en-US"/>
              </w:rPr>
              <w:t>Да</w:t>
            </w:r>
          </w:p>
        </w:tc>
      </w:tr>
      <w:tr w:rsidR="00276CB9" w:rsidRPr="00CE19D4" w14:paraId="23DD358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8048" w14:textId="77777777" w:rsidR="00276CB9" w:rsidRPr="00CE19D4" w:rsidRDefault="00276CB9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C33" w14:textId="77777777" w:rsidR="00276CB9" w:rsidRPr="00CE19D4" w:rsidRDefault="00235B0B" w:rsidP="00CE19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Нарушения опорно-двигательного аппарата (при физической возможности)</w:t>
            </w:r>
          </w:p>
        </w:tc>
      </w:tr>
      <w:tr w:rsidR="00276CB9" w:rsidRPr="00CE19D4" w14:paraId="0A340725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DC5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912" w14:textId="77777777" w:rsidR="00276CB9" w:rsidRPr="00CE19D4" w:rsidRDefault="00235B0B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учебных недели</w:t>
            </w:r>
          </w:p>
        </w:tc>
      </w:tr>
      <w:tr w:rsidR="00276CB9" w:rsidRPr="00CE19D4" w14:paraId="4CBBBA9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D6CF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7CC" w14:textId="77777777" w:rsidR="00276CB9" w:rsidRPr="00CE19D4" w:rsidRDefault="00235B0B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276CB9" w:rsidRPr="00CE19D4" w14:paraId="4EA86B78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A811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6805" w14:textId="228FEF73" w:rsidR="00276CB9" w:rsidRPr="00CE19D4" w:rsidRDefault="00235B0B" w:rsidP="00CE19D4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допрофессиональных</w:t>
            </w:r>
            <w:proofErr w:type="spellEnd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проб, оказание профориентационной поддержки учащимся </w:t>
            </w:r>
            <w:r w:rsidR="005F237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6EE3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F237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-17 лет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выбора будущей профессиональной деятельности по професси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E353A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14986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изажист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«Парикмахер»</w:t>
            </w:r>
          </w:p>
        </w:tc>
      </w:tr>
      <w:tr w:rsidR="00276CB9" w:rsidRPr="00CE19D4" w14:paraId="453A6DE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87D" w14:textId="77777777" w:rsidR="00276CB9" w:rsidRPr="00CE19D4" w:rsidRDefault="00E216C2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</w:t>
            </w:r>
            <w:r w:rsidR="00276CB9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14:paraId="2E2FCAC3" w14:textId="23641A24" w:rsidR="008A74DB" w:rsidRPr="00CE19D4" w:rsidRDefault="00BE353A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7174" w14:textId="487CC599" w:rsidR="002D7EAE" w:rsidRPr="00CE19D4" w:rsidRDefault="005131FF" w:rsidP="00CE19D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0584873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bookmarkStart w:id="5" w:name="_Hlk126760740"/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</w:t>
            </w:r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основными видами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 деятельности </w:t>
            </w:r>
            <w:r w:rsidR="00BE353A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изажиста, </w:t>
            </w:r>
            <w:r w:rsidR="008A74D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арикмахера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9476E71" w14:textId="48FE339C" w:rsidR="00D55511" w:rsidRPr="00CE19D4" w:rsidRDefault="002D7EAE" w:rsidP="00CE19D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познакомить учащихся с профессиональными и личностными качествами, необходимыми в работе</w:t>
            </w:r>
            <w:r w:rsidR="00BE353A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визажиста, </w:t>
            </w:r>
            <w:r w:rsidR="008A74D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арикмахера;</w:t>
            </w:r>
          </w:p>
          <w:p w14:paraId="4464D644" w14:textId="16973F87" w:rsidR="00955B67" w:rsidRPr="00CE19D4" w:rsidRDefault="002D7EAE" w:rsidP="00CE19D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5551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научить соблюдать правила безопасности при работе с парикмахерскими инструментам</w:t>
            </w:r>
            <w:r w:rsidR="008A74D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E353A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A74D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C6547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уходу за волосами</w:t>
            </w:r>
            <w:r w:rsidR="00BE353A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D471F6B" w14:textId="77777777" w:rsidR="007F6B58" w:rsidRPr="00CE19D4" w:rsidRDefault="005131FF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55B67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 основным навыкам, методам и приемам создания образа, правилам ухода за лицом и телом;</w:t>
            </w:r>
          </w:p>
          <w:p w14:paraId="6B7CDA39" w14:textId="27806702" w:rsidR="005131FF" w:rsidRPr="00CE19D4" w:rsidRDefault="007F6B58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научить выполнять прически разных типов, ухаживать за волосами с учётом состояния волос и кожи головы;</w:t>
            </w:r>
            <w:r w:rsidR="00955B67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FCCAFA6" w14:textId="40AE210A" w:rsidR="00955B67" w:rsidRPr="00CE19D4" w:rsidRDefault="00235B0B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131F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научить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взаимодейств</w:t>
            </w:r>
            <w:r w:rsidR="005131FF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овать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команде</w:t>
            </w:r>
            <w:r w:rsidR="00AA15A6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CE19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BA55C60" w14:textId="013C0475" w:rsidR="008A74DB" w:rsidRPr="00CE19D4" w:rsidRDefault="008A74DB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86EE3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учащихся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доброжелательное отношение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окружающим, к потенциальным клиентам;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A7B3F5B" w14:textId="4FCEAA42" w:rsidR="005131FF" w:rsidRPr="00CE19D4" w:rsidRDefault="005131FF" w:rsidP="00CE19D4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6547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осознанному выбору профессиональной подготовки по професси</w:t>
            </w:r>
            <w:r w:rsidR="00C6547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End w:id="4"/>
            <w:r w:rsidR="00C6547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73A93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6547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изажист», «Парикмахер»</w:t>
            </w:r>
            <w:bookmarkEnd w:id="5"/>
          </w:p>
        </w:tc>
      </w:tr>
      <w:tr w:rsidR="00276CB9" w:rsidRPr="00CE19D4" w14:paraId="3B27619C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40A" w14:textId="77777777" w:rsidR="00276CB9" w:rsidRPr="00CE19D4" w:rsidRDefault="003C167F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0003" w14:textId="77777777" w:rsidR="00235B0B" w:rsidRPr="00CE19D4" w:rsidRDefault="00235B0B" w:rsidP="00CE19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="002D7EAE" w:rsidRPr="00CE19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окончании </w:t>
            </w:r>
            <w:r w:rsidRPr="00CE19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учащиеся</w:t>
            </w:r>
          </w:p>
          <w:p w14:paraId="068D6103" w14:textId="77777777" w:rsidR="00235B0B" w:rsidRPr="00CE19D4" w:rsidRDefault="00235B0B" w:rsidP="00CE19D4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знать:</w:t>
            </w:r>
          </w:p>
          <w:p w14:paraId="78CF7578" w14:textId="0718EC33" w:rsidR="00235B0B" w:rsidRPr="00CE19D4" w:rsidRDefault="00235B0B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профессиональной деятельности 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визажиста, парикмахера;</w:t>
            </w:r>
            <w:r w:rsid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DA8470" w14:textId="060B9C7C" w:rsidR="00235B0B" w:rsidRPr="00CE19D4" w:rsidRDefault="00235B0B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и личностные качества, необходимые в работе</w:t>
            </w:r>
            <w:r w:rsidR="00286EE3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визажиста, парикмахера;</w:t>
            </w:r>
            <w:r w:rsid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F17A2AA" w14:textId="1BEB8FDD" w:rsidR="00235B0B" w:rsidRPr="00CE19D4" w:rsidRDefault="00F16F6F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при работе с парикмахерскими инструментам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35B0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8C835C4" w14:textId="77777777" w:rsidR="00235B0B" w:rsidRPr="00CE19D4" w:rsidRDefault="00235B0B" w:rsidP="00CE19D4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будут</w:t>
            </w:r>
            <w:proofErr w:type="spellEnd"/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C36A29" w14:textId="77777777" w:rsidR="00235B0B" w:rsidRPr="00CE19D4" w:rsidRDefault="00F16F6F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6" w:name="_Hlk126761595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причёски разных типов, ухаживать за волосами с учётом состояния волос и кожи головы</w:t>
            </w:r>
            <w:r w:rsidR="00235B0B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ACC6516" w14:textId="7C89372B" w:rsidR="00235B0B" w:rsidRPr="00CE19D4" w:rsidRDefault="00F16F6F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методы и приемы создания образа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ухода за лицом и телом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bookmarkEnd w:id="6"/>
          <w:p w14:paraId="2E4ECDB1" w14:textId="77777777" w:rsidR="00235B0B" w:rsidRPr="00CE19D4" w:rsidRDefault="00235B0B" w:rsidP="00CE19D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lang w:val="ru-RU"/>
              </w:rPr>
            </w:pPr>
            <w:r w:rsidRPr="00CE19D4">
              <w:rPr>
                <w:b/>
                <w:lang w:val="ru-RU"/>
              </w:rPr>
              <w:t>В результате реализации программы у учащихся формируются личностные качества:</w:t>
            </w:r>
          </w:p>
          <w:p w14:paraId="167FC064" w14:textId="423A0895" w:rsidR="00AA15A6" w:rsidRPr="00CE19D4" w:rsidRDefault="00235B0B" w:rsidP="00CE19D4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соотносить свои индивидуальные особенности с требованиями професси</w:t>
            </w:r>
            <w:r w:rsidR="00F404CD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286EE3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404CD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изажист», «Парикмахер</w:t>
            </w:r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F6B58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AB30473" w14:textId="77777777" w:rsidR="00235B0B" w:rsidRPr="00CE19D4" w:rsidRDefault="00235B0B" w:rsidP="00CE19D4">
            <w:pPr>
              <w:pStyle w:val="af5"/>
              <w:shd w:val="clear" w:color="auto" w:fill="FFFFFF"/>
              <w:tabs>
                <w:tab w:val="left" w:pos="216"/>
              </w:tabs>
              <w:spacing w:before="0" w:beforeAutospacing="0" w:after="0" w:afterAutospacing="0"/>
              <w:jc w:val="both"/>
              <w:rPr>
                <w:bCs/>
                <w:lang w:val="ru-RU"/>
              </w:rPr>
            </w:pPr>
            <w:r w:rsidRPr="00CE19D4">
              <w:rPr>
                <w:b/>
                <w:lang w:val="ru-RU"/>
              </w:rPr>
              <w:t>будут сформированы такие метапредметные компетенции</w:t>
            </w:r>
            <w:r w:rsidR="005F2371" w:rsidRPr="00CE19D4">
              <w:rPr>
                <w:b/>
                <w:lang w:val="ru-RU"/>
              </w:rPr>
              <w:t>,</w:t>
            </w:r>
            <w:r w:rsidRPr="00CE19D4">
              <w:rPr>
                <w:b/>
                <w:lang w:val="ru-RU"/>
              </w:rPr>
              <w:t xml:space="preserve"> как</w:t>
            </w:r>
            <w:r w:rsidRPr="00CE19D4">
              <w:rPr>
                <w:bCs/>
                <w:lang w:val="ru-RU"/>
              </w:rPr>
              <w:t>:</w:t>
            </w:r>
          </w:p>
          <w:p w14:paraId="50BE9D06" w14:textId="77777777" w:rsidR="00235B0B" w:rsidRPr="00CE19D4" w:rsidRDefault="00235B0B" w:rsidP="00CE19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систематизировать, анализировать полученные данные;</w:t>
            </w:r>
          </w:p>
          <w:p w14:paraId="3B9AC293" w14:textId="77777777" w:rsidR="00276CB9" w:rsidRPr="00CE19D4" w:rsidRDefault="00235B0B" w:rsidP="00CE19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2D7EAE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в команде,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индивидуально и в группе</w:t>
            </w:r>
          </w:p>
        </w:tc>
      </w:tr>
      <w:tr w:rsidR="00276CB9" w:rsidRPr="00CE19D4" w14:paraId="4B59006C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8033" w14:textId="77777777" w:rsidR="00276CB9" w:rsidRPr="00CE19D4" w:rsidRDefault="00276CB9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F43" w14:textId="77777777" w:rsidR="00276CB9" w:rsidRPr="00CE19D4" w:rsidRDefault="00B7758F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– 1 шт., 100 %</w:t>
            </w:r>
          </w:p>
          <w:p w14:paraId="71AB1532" w14:textId="77777777" w:rsidR="00B7758F" w:rsidRPr="00CE19D4" w:rsidRDefault="00B7758F" w:rsidP="00CE1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экран – 1 шт., 50 % </w:t>
            </w:r>
          </w:p>
        </w:tc>
      </w:tr>
      <w:tr w:rsidR="003171DD" w:rsidRPr="00CE19D4" w14:paraId="1318F0F6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062" w14:textId="77777777" w:rsidR="003171DD" w:rsidRPr="00CE19D4" w:rsidRDefault="003171DD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E94" w14:textId="77777777" w:rsidR="002E74D7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3C55B87A" w14:textId="77777777" w:rsidR="002E74D7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РФ от 24.07.1998 № 124-ФЗ «Об основных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гарантиях прав ребенка в Российской Федерации» (в редакции 2013 г.).</w:t>
            </w:r>
          </w:p>
          <w:p w14:paraId="3F92E973" w14:textId="77777777" w:rsidR="002E74D7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212C569" w14:textId="77777777" w:rsidR="002E74D7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252BFE73" w14:textId="0A90B873" w:rsidR="002E74D7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26A9B1A3" w14:textId="77777777" w:rsidR="008233CC" w:rsidRPr="00CE19D4" w:rsidRDefault="008233CC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70226).</w:t>
            </w:r>
          </w:p>
          <w:p w14:paraId="57107C00" w14:textId="77777777" w:rsidR="008233CC" w:rsidRPr="00CE19D4" w:rsidRDefault="008233CC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6D00DABB" w14:textId="23B42E0A" w:rsidR="008233CC" w:rsidRPr="00CE19D4" w:rsidRDefault="008233CC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522321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7719603C" w14:textId="16F2F613" w:rsidR="0084295C" w:rsidRPr="00CE19D4" w:rsidRDefault="002E74D7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C35AB5"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38DE62B" w14:textId="77777777" w:rsidR="0084295C" w:rsidRPr="00CE19D4" w:rsidRDefault="0084295C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5C3C994" w14:textId="77777777" w:rsidR="0084295C" w:rsidRPr="00CE19D4" w:rsidRDefault="0084295C" w:rsidP="00CE19D4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CE19D4" w14:paraId="26E38715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B7B4" w14:textId="77777777" w:rsidR="00276CB9" w:rsidRPr="00CE19D4" w:rsidRDefault="003C167F" w:rsidP="00CE1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FEB" w14:textId="77777777" w:rsidR="00276CB9" w:rsidRPr="00CE19D4" w:rsidRDefault="00276CB9" w:rsidP="00CE19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19D4">
              <w:rPr>
                <w:b/>
                <w:sz w:val="24"/>
                <w:szCs w:val="24"/>
                <w:lang w:val="ru-RU"/>
              </w:rPr>
              <w:t>Внутренняя рецензия</w:t>
            </w:r>
          </w:p>
          <w:p w14:paraId="2E44F7CF" w14:textId="77777777" w:rsidR="00C35AB5" w:rsidRPr="00CE19D4" w:rsidRDefault="00C35AB5" w:rsidP="00CE19D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19D4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01C20407" w14:textId="77777777" w:rsidR="009A3E17" w:rsidRPr="00CE19D4" w:rsidRDefault="009A3E17" w:rsidP="00CE19D4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B213A64" w14:textId="466684FC" w:rsidR="00DF211F" w:rsidRPr="00CE19D4" w:rsidRDefault="007F6B58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15270180"/>
      <w:r w:rsidRPr="00CE19D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8" w:name="_Toc138771104"/>
      <w:r w:rsidR="00AA3963" w:rsidRPr="00CE1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7"/>
      <w:bookmarkEnd w:id="8"/>
    </w:p>
    <w:p w14:paraId="14C9CA80" w14:textId="77777777" w:rsidR="00DF211F" w:rsidRPr="00CE19D4" w:rsidRDefault="00DF211F" w:rsidP="00CE19D4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1C6A5581" w14:textId="77777777" w:rsidR="00DF211F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15270181"/>
      <w:bookmarkStart w:id="10" w:name="_Toc138771105"/>
      <w:r w:rsidRPr="00F40123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  <w:bookmarkEnd w:id="9"/>
      <w:bookmarkEnd w:id="10"/>
    </w:p>
    <w:p w14:paraId="365EE542" w14:textId="77777777" w:rsidR="00DF211F" w:rsidRPr="00CE19D4" w:rsidRDefault="00DF211F" w:rsidP="00CE19D4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718DD753" w14:textId="2964F1E3" w:rsidR="00DF211F" w:rsidRPr="00CE19D4" w:rsidRDefault="00DF211F" w:rsidP="00CE19D4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CE19D4">
        <w:rPr>
          <w:b/>
          <w:sz w:val="24"/>
          <w:szCs w:val="24"/>
        </w:rPr>
        <w:t xml:space="preserve">Направленность </w:t>
      </w:r>
      <w:r w:rsidRPr="00CE19D4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E0281C" w:rsidRPr="00CE19D4">
        <w:rPr>
          <w:sz w:val="24"/>
          <w:szCs w:val="24"/>
        </w:rPr>
        <w:t>«Территория красоты</w:t>
      </w:r>
      <w:r w:rsidR="00C35AB5" w:rsidRPr="00CE19D4">
        <w:rPr>
          <w:sz w:val="24"/>
          <w:szCs w:val="24"/>
        </w:rPr>
        <w:t>» (професси</w:t>
      </w:r>
      <w:r w:rsidR="007F6B58" w:rsidRPr="00CE19D4">
        <w:rPr>
          <w:sz w:val="24"/>
          <w:szCs w:val="24"/>
        </w:rPr>
        <w:t>и</w:t>
      </w:r>
      <w:r w:rsidR="00C35AB5" w:rsidRPr="00CE19D4">
        <w:rPr>
          <w:sz w:val="24"/>
          <w:szCs w:val="24"/>
        </w:rPr>
        <w:t xml:space="preserve"> </w:t>
      </w:r>
      <w:r w:rsidR="00E0281C" w:rsidRPr="00CE19D4">
        <w:rPr>
          <w:sz w:val="24"/>
          <w:szCs w:val="24"/>
        </w:rPr>
        <w:t>«</w:t>
      </w:r>
      <w:r w:rsidR="00927A7B" w:rsidRPr="00CE19D4">
        <w:rPr>
          <w:sz w:val="24"/>
          <w:szCs w:val="24"/>
        </w:rPr>
        <w:t>В</w:t>
      </w:r>
      <w:r w:rsidR="006C2339" w:rsidRPr="00CE19D4">
        <w:rPr>
          <w:sz w:val="24"/>
          <w:szCs w:val="24"/>
        </w:rPr>
        <w:t>изажист», «Парикмахер»</w:t>
      </w:r>
      <w:r w:rsidR="00C35AB5" w:rsidRPr="00CE19D4">
        <w:rPr>
          <w:sz w:val="24"/>
          <w:szCs w:val="24"/>
        </w:rPr>
        <w:t xml:space="preserve">) </w:t>
      </w:r>
      <w:r w:rsidRPr="00CE19D4">
        <w:rPr>
          <w:sz w:val="24"/>
          <w:szCs w:val="24"/>
        </w:rPr>
        <w:t xml:space="preserve">(далее </w:t>
      </w:r>
      <w:r w:rsidR="007F6B58" w:rsidRPr="00CE19D4">
        <w:rPr>
          <w:sz w:val="24"/>
          <w:szCs w:val="24"/>
        </w:rPr>
        <w:t>–</w:t>
      </w:r>
      <w:r w:rsidR="002E74D7" w:rsidRPr="00CE19D4">
        <w:rPr>
          <w:sz w:val="24"/>
          <w:szCs w:val="24"/>
        </w:rPr>
        <w:t xml:space="preserve"> п</w:t>
      </w:r>
      <w:r w:rsidRPr="00CE19D4">
        <w:rPr>
          <w:sz w:val="24"/>
          <w:szCs w:val="24"/>
        </w:rPr>
        <w:t>рограмма)</w:t>
      </w:r>
      <w:r w:rsidR="003171DD" w:rsidRPr="00CE19D4">
        <w:rPr>
          <w:sz w:val="24"/>
          <w:szCs w:val="24"/>
        </w:rPr>
        <w:t xml:space="preserve"> </w:t>
      </w:r>
      <w:r w:rsidR="00C35AB5" w:rsidRPr="00CE19D4">
        <w:rPr>
          <w:sz w:val="24"/>
          <w:szCs w:val="24"/>
        </w:rPr>
        <w:t xml:space="preserve">– </w:t>
      </w:r>
      <w:r w:rsidR="004677CC" w:rsidRPr="00CE19D4">
        <w:rPr>
          <w:sz w:val="24"/>
          <w:szCs w:val="24"/>
        </w:rPr>
        <w:t>социально-гуманитарн</w:t>
      </w:r>
      <w:r w:rsidR="00C35AB5" w:rsidRPr="00CE19D4">
        <w:rPr>
          <w:sz w:val="24"/>
          <w:szCs w:val="24"/>
        </w:rPr>
        <w:t xml:space="preserve">ая. </w:t>
      </w:r>
    </w:p>
    <w:p w14:paraId="698A721A" w14:textId="0B786D38" w:rsidR="003C1654" w:rsidRPr="00CE19D4" w:rsidRDefault="00DF211F" w:rsidP="00CE19D4">
      <w:pPr>
        <w:pStyle w:val="ae"/>
        <w:widowControl w:val="0"/>
        <w:spacing w:after="0"/>
        <w:ind w:firstLine="709"/>
        <w:jc w:val="both"/>
      </w:pPr>
      <w:r w:rsidRPr="00CE19D4">
        <w:rPr>
          <w:b/>
        </w:rPr>
        <w:t>Уровень освоения содержания</w:t>
      </w:r>
      <w:r w:rsidR="002E74D7" w:rsidRPr="00CE19D4">
        <w:rPr>
          <w:b/>
        </w:rPr>
        <w:t xml:space="preserve"> программы</w:t>
      </w:r>
      <w:r w:rsidRPr="00CE19D4">
        <w:rPr>
          <w:b/>
        </w:rPr>
        <w:t xml:space="preserve">. </w:t>
      </w:r>
      <w:r w:rsidRPr="00CE19D4">
        <w:t>Программа имеет</w:t>
      </w:r>
      <w:r w:rsidR="00C35AB5" w:rsidRPr="00CE19D4">
        <w:t xml:space="preserve"> стартовый </w:t>
      </w:r>
      <w:r w:rsidRPr="00CE19D4">
        <w:t>уровень</w:t>
      </w:r>
      <w:r w:rsidR="003C1654" w:rsidRPr="00CE19D4">
        <w:t xml:space="preserve">, </w:t>
      </w:r>
      <w:r w:rsidR="003C1654" w:rsidRPr="00CE19D4">
        <w:rPr>
          <w:rFonts w:eastAsiaTheme="minorEastAsia"/>
        </w:rPr>
        <w:t>так как</w:t>
      </w:r>
      <w:r w:rsidR="003C1654" w:rsidRPr="00CE19D4">
        <w:t xml:space="preserve"> предполагает формирование первичных практических навыков работы по професси</w:t>
      </w:r>
      <w:r w:rsidR="006C2339" w:rsidRPr="00CE19D4">
        <w:t>и</w:t>
      </w:r>
      <w:r w:rsidR="003C1654" w:rsidRPr="00CE19D4">
        <w:t xml:space="preserve"> в ходе проведения профессиональных проб. </w:t>
      </w:r>
    </w:p>
    <w:p w14:paraId="7F483F76" w14:textId="474254DC" w:rsidR="003C1654" w:rsidRPr="00CE19D4" w:rsidRDefault="003C1654" w:rsidP="00CE19D4">
      <w:pPr>
        <w:pStyle w:val="ae"/>
        <w:widowControl w:val="0"/>
        <w:spacing w:after="0"/>
        <w:ind w:firstLine="709"/>
        <w:jc w:val="both"/>
      </w:pPr>
      <w:r w:rsidRPr="00CE19D4">
        <w:rPr>
          <w:b/>
          <w:bCs/>
        </w:rPr>
        <w:t>А</w:t>
      </w:r>
      <w:r w:rsidRPr="00CE19D4">
        <w:rPr>
          <w:b/>
        </w:rPr>
        <w:t>ктуальность</w:t>
      </w:r>
      <w:r w:rsidR="00DF211F" w:rsidRPr="00CE19D4">
        <w:rPr>
          <w:b/>
        </w:rPr>
        <w:t xml:space="preserve"> </w:t>
      </w:r>
      <w:r w:rsidR="002E74D7" w:rsidRPr="00CE19D4">
        <w:rPr>
          <w:b/>
        </w:rPr>
        <w:t>п</w:t>
      </w:r>
      <w:r w:rsidR="00DF211F" w:rsidRPr="00CE19D4">
        <w:rPr>
          <w:b/>
        </w:rPr>
        <w:t>рограммы</w:t>
      </w:r>
      <w:r w:rsidR="006C2339" w:rsidRPr="00CE19D4">
        <w:rPr>
          <w:b/>
        </w:rPr>
        <w:t xml:space="preserve"> </w:t>
      </w:r>
      <w:r w:rsidR="00927A7B" w:rsidRPr="00CE19D4">
        <w:t>«Территория красоты»</w:t>
      </w:r>
      <w:r w:rsidR="00927A7B" w:rsidRPr="00CE19D4">
        <w:rPr>
          <w:b/>
        </w:rPr>
        <w:t xml:space="preserve"> </w:t>
      </w:r>
      <w:r w:rsidR="006E412B" w:rsidRPr="00CE19D4">
        <w:rPr>
          <w:rFonts w:eastAsiaTheme="minorEastAsia"/>
        </w:rPr>
        <w:t>обусловлена запросом родителей и подростков</w:t>
      </w:r>
      <w:r w:rsidR="00AD232C" w:rsidRPr="00CE19D4">
        <w:rPr>
          <w:rFonts w:eastAsiaTheme="minorEastAsia"/>
        </w:rPr>
        <w:t>, необходимостью принять важное решение, которое определит качество всей дальнейшей жизни подростков</w:t>
      </w:r>
      <w:r w:rsidR="00366C25" w:rsidRPr="00CE19D4">
        <w:rPr>
          <w:rFonts w:eastAsiaTheme="minorEastAsia"/>
        </w:rPr>
        <w:t xml:space="preserve"> – </w:t>
      </w:r>
      <w:r w:rsidR="00AD232C" w:rsidRPr="00CE19D4">
        <w:rPr>
          <w:rFonts w:eastAsiaTheme="minorEastAsia"/>
        </w:rPr>
        <w:t xml:space="preserve">какую выбрать </w:t>
      </w:r>
      <w:r w:rsidR="006E412B" w:rsidRPr="00CE19D4">
        <w:rPr>
          <w:rFonts w:eastAsiaTheme="minorEastAsia"/>
        </w:rPr>
        <w:t>професси</w:t>
      </w:r>
      <w:r w:rsidR="00AD232C" w:rsidRPr="00CE19D4">
        <w:rPr>
          <w:rFonts w:eastAsiaTheme="minorEastAsia"/>
        </w:rPr>
        <w:t>ю</w:t>
      </w:r>
      <w:r w:rsidR="00366C25" w:rsidRPr="00CE19D4">
        <w:rPr>
          <w:rFonts w:eastAsiaTheme="minorEastAsia"/>
        </w:rPr>
        <w:t xml:space="preserve">. </w:t>
      </w:r>
      <w:r w:rsidR="00366C25" w:rsidRPr="00CE19D4">
        <w:t>Актуальность данной проблемы возрастает в связи с появлением на современном рынке труда новых профессий.</w:t>
      </w:r>
    </w:p>
    <w:p w14:paraId="11B780EA" w14:textId="37B25112" w:rsidR="003C1654" w:rsidRPr="00CE19D4" w:rsidRDefault="0050159C" w:rsidP="00CE1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Программа позволяет решить проблему профессионального самоопределения учащихся, сформировать у старшеклассников собственный взгляд на трудовую деятельность современных </w:t>
      </w:r>
      <w:r w:rsidR="006C2339" w:rsidRPr="00CE19D4">
        <w:rPr>
          <w:rFonts w:ascii="Times New Roman" w:eastAsiaTheme="minorEastAsia" w:hAnsi="Times New Roman" w:cs="Times New Roman"/>
          <w:sz w:val="24"/>
          <w:szCs w:val="24"/>
        </w:rPr>
        <w:t>специалистов в области красоты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, научить оценивать свои возможности,</w:t>
      </w:r>
      <w:r w:rsidR="006C2339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пробуждает интерес к профессиям </w:t>
      </w:r>
      <w:proofErr w:type="spellStart"/>
      <w:r w:rsidR="006C2339" w:rsidRPr="00CE19D4">
        <w:rPr>
          <w:rFonts w:ascii="Times New Roman" w:eastAsiaTheme="minorEastAsia" w:hAnsi="Times New Roman" w:cs="Times New Roman"/>
          <w:sz w:val="24"/>
          <w:szCs w:val="24"/>
        </w:rPr>
        <w:t>бьюти</w:t>
      </w:r>
      <w:proofErr w:type="spellEnd"/>
      <w:r w:rsidR="00B340DC" w:rsidRPr="00CE19D4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6C2339" w:rsidRPr="00CE19D4">
        <w:rPr>
          <w:rFonts w:ascii="Times New Roman" w:eastAsiaTheme="minorEastAsia" w:hAnsi="Times New Roman" w:cs="Times New Roman"/>
          <w:sz w:val="24"/>
          <w:szCs w:val="24"/>
        </w:rPr>
        <w:t>индустрии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7D94BFA" w14:textId="6C4FC84A" w:rsidR="006E412B" w:rsidRPr="00CE19D4" w:rsidRDefault="006E412B" w:rsidP="00CE1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В рамках проведения профессиональных проб «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Территория красоты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» учащиеся получают базовые знания о различных направлениях </w:t>
      </w:r>
      <w:proofErr w:type="spellStart"/>
      <w:r w:rsidR="00461304" w:rsidRPr="00CE19D4">
        <w:rPr>
          <w:rFonts w:ascii="Times New Roman" w:eastAsiaTheme="minorEastAsia" w:hAnsi="Times New Roman" w:cs="Times New Roman"/>
          <w:sz w:val="24"/>
          <w:szCs w:val="24"/>
        </w:rPr>
        <w:t>бьюти</w:t>
      </w:r>
      <w:proofErr w:type="spellEnd"/>
      <w:r w:rsidR="00461304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-индустрии и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профессиональной деятельности 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стилист</w:t>
      </w:r>
      <w:r w:rsidR="00B340DC" w:rsidRPr="00CE19D4">
        <w:rPr>
          <w:rFonts w:ascii="Times New Roman" w:eastAsiaTheme="minorEastAsia" w:hAnsi="Times New Roman" w:cs="Times New Roman"/>
          <w:sz w:val="24"/>
          <w:szCs w:val="24"/>
        </w:rPr>
        <w:t>а-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визажист</w:t>
      </w:r>
      <w:r w:rsidR="00B340DC" w:rsidRPr="00CE19D4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парикмахер</w:t>
      </w:r>
      <w:r w:rsidR="00B340DC" w:rsidRPr="00CE19D4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специалист</w:t>
      </w:r>
      <w:r w:rsidR="00B340DC" w:rsidRPr="00CE19D4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по ногтевому сервису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и др.; </w:t>
      </w:r>
      <w:r w:rsidR="00AD232C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под руководством наставника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приобретают </w:t>
      </w:r>
      <w:r w:rsidR="00461304" w:rsidRPr="00CE19D4">
        <w:rPr>
          <w:rFonts w:ascii="Times New Roman" w:eastAsiaTheme="minorEastAsia" w:hAnsi="Times New Roman" w:cs="Times New Roman"/>
          <w:sz w:val="24"/>
          <w:szCs w:val="24"/>
        </w:rPr>
        <w:t>начальны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61304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практически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навыки 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по данным профессиям.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Кроме того, учащиеся определят, соответствует ли характер данной работы их профессиональным интересам и возможностям, получат психолого-педагогическую и информационную поддержку в выборе форм обучения для продолжения образования в учреждениях среднего и высшего профессионального образования.</w:t>
      </w:r>
    </w:p>
    <w:p w14:paraId="76448DC8" w14:textId="1B40C1A8" w:rsidR="009C0C51" w:rsidRPr="00CE19D4" w:rsidRDefault="00DF211F" w:rsidP="00CE1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AC0A13" w:rsidRPr="00CE19D4">
        <w:rPr>
          <w:rFonts w:ascii="Times New Roman" w:hAnsi="Times New Roman" w:cs="Times New Roman"/>
          <w:b/>
          <w:sz w:val="24"/>
          <w:szCs w:val="24"/>
        </w:rPr>
        <w:t>ыми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="00AC0A13" w:rsidRPr="00CE19D4">
        <w:rPr>
          <w:rFonts w:ascii="Times New Roman" w:hAnsi="Times New Roman" w:cs="Times New Roman"/>
          <w:b/>
          <w:sz w:val="24"/>
          <w:szCs w:val="24"/>
        </w:rPr>
        <w:t>ями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25" w:rsidRPr="00CE19D4">
        <w:rPr>
          <w:rFonts w:ascii="Times New Roman" w:eastAsiaTheme="minorEastAsia" w:hAnsi="Times New Roman" w:cs="Times New Roman"/>
          <w:sz w:val="24"/>
          <w:szCs w:val="24"/>
        </w:rPr>
        <w:t>данной образовательной программы явля</w:t>
      </w:r>
      <w:r w:rsidR="00AC0A13" w:rsidRPr="00CE19D4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366C25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тся оказание </w:t>
      </w:r>
      <w:r w:rsidR="00AC0A13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учащимся </w:t>
      </w:r>
      <w:r w:rsidR="00366C25" w:rsidRPr="00CE19D4">
        <w:rPr>
          <w:rFonts w:ascii="Times New Roman" w:eastAsiaTheme="minorEastAsia" w:hAnsi="Times New Roman" w:cs="Times New Roman"/>
          <w:sz w:val="24"/>
          <w:szCs w:val="24"/>
        </w:rPr>
        <w:t>психолого-педагогической и информационной поддержки в выборе професси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927A7B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proofErr w:type="gramEnd"/>
      <w:r w:rsidR="00927A7B" w:rsidRPr="00CE19D4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41776A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изажист», «Парикмахер». </w:t>
      </w:r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При прохождении </w:t>
      </w:r>
      <w:proofErr w:type="spellStart"/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учащийся не только приобретает информацию о востребованных на рынке труда специалист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ах</w:t>
      </w:r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>, выполняемых ими функциях, условиях труда и возможностях карьерного роста, но и получает возможность выполнить профессиональное задан</w:t>
      </w:r>
      <w:r w:rsidR="009C0C51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ие под руководством наставника. Занятия способствуют приобщению учащихся к прекрасному, к миру гармонии и красоты, к развитию вкуса и стиля. Большое внимание уделяется дифференцированному подходу в работе с каждым 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учащимся.</w:t>
      </w:r>
    </w:p>
    <w:p w14:paraId="3F003B4D" w14:textId="7D885EB3" w:rsidR="0050159C" w:rsidRPr="00CE19D4" w:rsidRDefault="009C0C51" w:rsidP="00CE19D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Данная программа предоставляет возможность 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подросткам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научиться не только управлять впечатлением о себе и благоприятного внутреннего самочувствия личности,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что немаловажно для построения успешной карьеры,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но и глубже узнать особенности профессий </w:t>
      </w:r>
      <w:r w:rsidR="00927A7B" w:rsidRPr="00CE19D4">
        <w:rPr>
          <w:rFonts w:ascii="Times New Roman" w:eastAsiaTheme="minorEastAsia" w:hAnsi="Times New Roman" w:cs="Times New Roman"/>
          <w:sz w:val="24"/>
          <w:szCs w:val="24"/>
        </w:rPr>
        <w:t>«В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изажист», «Парикмахер».</w:t>
      </w:r>
    </w:p>
    <w:p w14:paraId="06EFC661" w14:textId="06E12D66" w:rsidR="00366C25" w:rsidRPr="00CE19D4" w:rsidRDefault="00366C25" w:rsidP="00CE19D4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lang w:eastAsia="en-US"/>
        </w:rPr>
      </w:pPr>
      <w:r w:rsidRPr="00CE19D4">
        <w:t>Дополнительная общеобразовательная общеразвивающая програ</w:t>
      </w:r>
      <w:r w:rsidR="009C0C51" w:rsidRPr="00CE19D4">
        <w:t xml:space="preserve">мма </w:t>
      </w:r>
      <w:r w:rsidRPr="00CE19D4">
        <w:t>«</w:t>
      </w:r>
      <w:r w:rsidR="009C0C51" w:rsidRPr="00CE19D4">
        <w:t>Территория красоты</w:t>
      </w:r>
      <w:r w:rsidRPr="00CE19D4">
        <w:t xml:space="preserve">» реализуется в рамках реализации </w:t>
      </w:r>
      <w:r w:rsidRPr="00CE19D4">
        <w:rPr>
          <w:bCs/>
          <w:lang w:eastAsia="en-US"/>
        </w:rPr>
        <w:t xml:space="preserve">районной целевой программы «Путь в профессию», </w:t>
      </w:r>
      <w:r w:rsidRPr="00CE19D4">
        <w:t xml:space="preserve">деятельности Центра профессиональной ориентации «Путь в профессию», </w:t>
      </w:r>
      <w:r w:rsidRPr="00CE19D4">
        <w:rPr>
          <w:bCs/>
          <w:lang w:eastAsia="en-US"/>
        </w:rPr>
        <w:t>обеспечивает сетевое взаимодействие с образовательными организациями, учреждениями культуры</w:t>
      </w:r>
      <w:r w:rsidR="0050159C" w:rsidRPr="00CE19D4">
        <w:rPr>
          <w:bCs/>
          <w:lang w:eastAsia="en-US"/>
        </w:rPr>
        <w:t xml:space="preserve">, </w:t>
      </w:r>
      <w:r w:rsidRPr="00CE19D4">
        <w:rPr>
          <w:bCs/>
          <w:lang w:eastAsia="en-US"/>
        </w:rPr>
        <w:t xml:space="preserve">МБУ ДО «Дом творчества «Вектор». </w:t>
      </w:r>
    </w:p>
    <w:p w14:paraId="07975A54" w14:textId="2F1F0873" w:rsidR="008233CC" w:rsidRPr="00CE19D4" w:rsidRDefault="008233CC" w:rsidP="00CE19D4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E19D4">
        <w:t xml:space="preserve"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</w:t>
      </w:r>
      <w:r w:rsidRPr="00CE19D4">
        <w:lastRenderedPageBreak/>
        <w:t>активной профориентационной деятельностью, а также знакомство с</w:t>
      </w:r>
      <w:r w:rsidR="00CE19D4">
        <w:t xml:space="preserve"> </w:t>
      </w:r>
      <w:r w:rsidRPr="00CE19D4">
        <w:t>профессиями</w:t>
      </w:r>
      <w:r w:rsidR="00CE19D4">
        <w:t xml:space="preserve"> </w:t>
      </w:r>
      <w:r w:rsidRPr="00CE19D4">
        <w:t>«Визажист», «Парикмахер»</w:t>
      </w:r>
      <w:r w:rsidR="00196587" w:rsidRPr="00CE19D4">
        <w:t>.</w:t>
      </w:r>
      <w:r w:rsidR="00CE19D4">
        <w:t xml:space="preserve"> </w:t>
      </w:r>
    </w:p>
    <w:p w14:paraId="379A1CB4" w14:textId="5DB9C1C4" w:rsidR="0050159C" w:rsidRPr="00CE19D4" w:rsidRDefault="00DF211F" w:rsidP="00CE19D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CE19D4">
        <w:rPr>
          <w:rFonts w:ascii="Times New Roman" w:hAnsi="Times New Roman" w:cs="Times New Roman"/>
          <w:b/>
          <w:sz w:val="24"/>
          <w:szCs w:val="24"/>
        </w:rPr>
        <w:t>п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>Программа разработана для учащихся 1</w:t>
      </w:r>
      <w:r w:rsidR="00927A7B" w:rsidRPr="00CE19D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>-17 лет, желающих пройти профессиональные пробы по професси</w:t>
      </w:r>
      <w:r w:rsidR="00B90AD6" w:rsidRPr="00CE19D4">
        <w:rPr>
          <w:rFonts w:ascii="Times New Roman" w:eastAsiaTheme="minorEastAsia" w:hAnsi="Times New Roman" w:cs="Times New Roman"/>
          <w:sz w:val="24"/>
          <w:szCs w:val="24"/>
        </w:rPr>
        <w:t>ям</w:t>
      </w:r>
      <w:r w:rsidR="0050159C"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927A7B" w:rsidRPr="00CE19D4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C0C51" w:rsidRPr="00CE19D4">
        <w:rPr>
          <w:rFonts w:ascii="Times New Roman" w:eastAsiaTheme="minorEastAsia" w:hAnsi="Times New Roman" w:cs="Times New Roman"/>
          <w:sz w:val="24"/>
          <w:szCs w:val="24"/>
        </w:rPr>
        <w:t>изажист», «Парикмахер».</w:t>
      </w:r>
    </w:p>
    <w:p w14:paraId="2E4BF856" w14:textId="77777777" w:rsidR="0050159C" w:rsidRPr="00CE19D4" w:rsidRDefault="0050159C" w:rsidP="00CE19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3382D801" w14:textId="18949B0A" w:rsidR="003C1654" w:rsidRPr="00CE19D4" w:rsidRDefault="0050159C" w:rsidP="00CE19D4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r w:rsidRPr="00CE19D4">
        <w:t>Набор учащихся осуществляется на добровольной основе</w:t>
      </w:r>
      <w:r w:rsidR="003C1654" w:rsidRPr="00CE19D4">
        <w:t>, без отбора.</w:t>
      </w:r>
      <w:r w:rsidRPr="00CE19D4">
        <w:t xml:space="preserve">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По достижении 14 лет учащийся может заполнить заявление о зачислении и согласие на обработку персональных данных самостоятельно.</w:t>
      </w:r>
      <w:r w:rsidR="003C1654" w:rsidRPr="00CE19D4">
        <w:rPr>
          <w:color w:val="auto"/>
        </w:rPr>
        <w:t xml:space="preserve"> Количественный состав группы – </w:t>
      </w:r>
      <w:r w:rsidR="009C0C51" w:rsidRPr="00CE19D4">
        <w:rPr>
          <w:color w:val="auto"/>
        </w:rPr>
        <w:t>8-10</w:t>
      </w:r>
      <w:r w:rsidR="003C1654" w:rsidRPr="00CE19D4">
        <w:rPr>
          <w:color w:val="auto"/>
        </w:rPr>
        <w:t xml:space="preserve"> человек, </w:t>
      </w:r>
      <w:r w:rsidR="00F26FDB" w:rsidRPr="00CE19D4">
        <w:rPr>
          <w:color w:val="auto"/>
        </w:rPr>
        <w:t xml:space="preserve">что определяется локальным нормативным актом </w:t>
      </w:r>
      <w:r w:rsidR="00F219A7" w:rsidRPr="00CE19D4">
        <w:rPr>
          <w:color w:val="auto"/>
        </w:rPr>
        <w:t xml:space="preserve">образовательной </w:t>
      </w:r>
      <w:r w:rsidR="001A7F69" w:rsidRPr="00CE19D4">
        <w:rPr>
          <w:color w:val="auto"/>
        </w:rPr>
        <w:t>организации</w:t>
      </w:r>
      <w:r w:rsidR="00F219A7" w:rsidRPr="00CE19D4">
        <w:rPr>
          <w:color w:val="auto"/>
        </w:rPr>
        <w:t xml:space="preserve">. </w:t>
      </w:r>
    </w:p>
    <w:p w14:paraId="3DA57342" w14:textId="77777777" w:rsidR="005131FF" w:rsidRPr="00CE19D4" w:rsidRDefault="00DF211F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CE19D4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r w:rsidR="003C1654" w:rsidRPr="00CE19D4">
        <w:rPr>
          <w:rFonts w:ascii="Times New Roman" w:hAnsi="Times New Roman" w:cs="Times New Roman"/>
          <w:sz w:val="24"/>
          <w:szCs w:val="24"/>
        </w:rPr>
        <w:t xml:space="preserve">учебных недели. </w:t>
      </w:r>
      <w:r w:rsidRPr="00CE19D4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3C1654" w:rsidRPr="00CE19D4">
        <w:rPr>
          <w:rFonts w:ascii="Times New Roman" w:hAnsi="Times New Roman" w:cs="Times New Roman"/>
          <w:sz w:val="24"/>
          <w:szCs w:val="24"/>
        </w:rPr>
        <w:t>18 часов</w:t>
      </w:r>
      <w:r w:rsidRPr="00CE19D4">
        <w:rPr>
          <w:rFonts w:ascii="Times New Roman" w:hAnsi="Times New Roman" w:cs="Times New Roman"/>
          <w:sz w:val="24"/>
          <w:szCs w:val="24"/>
        </w:rPr>
        <w:t>.</w:t>
      </w:r>
    </w:p>
    <w:p w14:paraId="0F437D1A" w14:textId="77777777" w:rsidR="005131FF" w:rsidRPr="00CE19D4" w:rsidRDefault="00DF211F" w:rsidP="00CE19D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19D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обучения: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2B" w:rsidRPr="00CE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CE19D4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</w:t>
      </w:r>
      <w:r w:rsidR="005131FF" w:rsidRPr="00CE19D4">
        <w:rPr>
          <w:rFonts w:ascii="Times New Roman" w:hAnsi="Times New Roman" w:cs="Times New Roman"/>
          <w:sz w:val="24"/>
          <w:szCs w:val="24"/>
        </w:rPr>
        <w:t xml:space="preserve">, где используются различные формы работы: лекции, практические занятия, мастер-классы, деловые и ролевые игры, беседы, проектная работа, экскурсии в </w:t>
      </w:r>
      <w:r w:rsidR="009C0C51" w:rsidRPr="00CE19D4">
        <w:rPr>
          <w:rFonts w:ascii="Times New Roman" w:hAnsi="Times New Roman" w:cs="Times New Roman"/>
          <w:sz w:val="24"/>
          <w:szCs w:val="24"/>
        </w:rPr>
        <w:t>салоны красоты.</w:t>
      </w:r>
    </w:p>
    <w:p w14:paraId="2B2304EB" w14:textId="77777777" w:rsidR="003C1654" w:rsidRPr="00CE19D4" w:rsidRDefault="00DF211F" w:rsidP="00CE19D4">
      <w:pPr>
        <w:pStyle w:val="ae"/>
        <w:widowControl w:val="0"/>
        <w:spacing w:after="0"/>
        <w:ind w:firstLine="709"/>
        <w:jc w:val="both"/>
        <w:rPr>
          <w:color w:val="333333"/>
          <w:shd w:val="clear" w:color="auto" w:fill="FFFFFF"/>
        </w:rPr>
      </w:pPr>
      <w:r w:rsidRPr="00CE19D4">
        <w:rPr>
          <w:b/>
        </w:rPr>
        <w:t xml:space="preserve">Режим занятий: </w:t>
      </w:r>
      <w:r w:rsidR="003C1654" w:rsidRPr="00CE19D4">
        <w:t>Занятия проводятся 3 раза в неделю по 3 часа. Продолжительность одного учебного занятия 45 минут,</w:t>
      </w:r>
      <w:r w:rsidR="003C1654" w:rsidRPr="00CE19D4">
        <w:rPr>
          <w:color w:val="FF0000"/>
        </w:rPr>
        <w:t xml:space="preserve"> </w:t>
      </w:r>
      <w:r w:rsidR="003C1654" w:rsidRPr="00CE19D4">
        <w:t xml:space="preserve">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7980873B" w14:textId="778FFD7C" w:rsidR="001B5DF6" w:rsidRPr="00CE19D4" w:rsidRDefault="00DF211F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CE19D4">
        <w:rPr>
          <w:rFonts w:ascii="Times New Roman" w:hAnsi="Times New Roman" w:cs="Times New Roman"/>
          <w:b/>
          <w:sz w:val="24"/>
          <w:szCs w:val="24"/>
        </w:rPr>
        <w:t>п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5131FF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организация </w:t>
      </w:r>
      <w:proofErr w:type="spellStart"/>
      <w:r w:rsidR="005131FF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допрофессиональных</w:t>
      </w:r>
      <w:proofErr w:type="spellEnd"/>
      <w:r w:rsidR="005131FF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проб, оказание профориентационной поддержки учащимся в процессе выбора будущей профессиональной деятельности по професси</w:t>
      </w:r>
      <w:r w:rsidR="00B90AD6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ям</w:t>
      </w:r>
      <w:r w:rsidR="005131FF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633FA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473A93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r w:rsidR="00E633FA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изажист», «Парикмахер» </w:t>
      </w:r>
    </w:p>
    <w:p w14:paraId="15099C7E" w14:textId="4C026D3E" w:rsidR="00B90AD6" w:rsidRPr="00CE19D4" w:rsidRDefault="00DF211F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CE19D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E19D4">
        <w:rPr>
          <w:rFonts w:ascii="Times New Roman" w:hAnsi="Times New Roman" w:cs="Times New Roman"/>
          <w:b/>
          <w:sz w:val="24"/>
          <w:szCs w:val="24"/>
        </w:rPr>
        <w:t>:</w:t>
      </w:r>
      <w:r w:rsid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F514BA" w14:textId="4E7DD511" w:rsidR="00927A7B" w:rsidRPr="00CE19D4" w:rsidRDefault="00E633FA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– познакомить учащихся с основными видами профессиональной</w:t>
      </w:r>
      <w:r w:rsidR="00473A93" w:rsidRPr="00CE19D4">
        <w:rPr>
          <w:rFonts w:ascii="Times New Roman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hAnsi="Times New Roman" w:cs="Times New Roman"/>
          <w:sz w:val="24"/>
          <w:szCs w:val="24"/>
        </w:rPr>
        <w:t>деятельности</w:t>
      </w:r>
      <w:r w:rsidR="00CE19D4">
        <w:rPr>
          <w:rFonts w:ascii="Times New Roman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hAnsi="Times New Roman" w:cs="Times New Roman"/>
          <w:sz w:val="24"/>
          <w:szCs w:val="24"/>
        </w:rPr>
        <w:t>визажиста</w:t>
      </w:r>
      <w:r w:rsidR="00927A7B" w:rsidRPr="00CE19D4">
        <w:rPr>
          <w:rFonts w:ascii="Times New Roman" w:hAnsi="Times New Roman" w:cs="Times New Roman"/>
          <w:sz w:val="24"/>
          <w:szCs w:val="24"/>
        </w:rPr>
        <w:t>,</w:t>
      </w:r>
      <w:r w:rsidR="00473A93" w:rsidRPr="00CE19D4">
        <w:rPr>
          <w:rFonts w:ascii="Times New Roman" w:hAnsi="Times New Roman" w:cs="Times New Roman"/>
          <w:sz w:val="24"/>
          <w:szCs w:val="24"/>
        </w:rPr>
        <w:t xml:space="preserve"> </w:t>
      </w:r>
      <w:r w:rsidR="00B90AD6" w:rsidRPr="00CE19D4">
        <w:rPr>
          <w:rFonts w:ascii="Times New Roman" w:hAnsi="Times New Roman" w:cs="Times New Roman"/>
          <w:sz w:val="24"/>
          <w:szCs w:val="24"/>
        </w:rPr>
        <w:t>п</w:t>
      </w:r>
      <w:r w:rsidRPr="00CE19D4">
        <w:rPr>
          <w:rFonts w:ascii="Times New Roman" w:hAnsi="Times New Roman" w:cs="Times New Roman"/>
          <w:sz w:val="24"/>
          <w:szCs w:val="24"/>
        </w:rPr>
        <w:t>арикмахера;</w:t>
      </w:r>
      <w:r w:rsidR="00CE19D4">
        <w:rPr>
          <w:rFonts w:ascii="Times New Roman" w:hAnsi="Times New Roman" w:cs="Times New Roman"/>
        </w:rPr>
        <w:t xml:space="preserve"> </w:t>
      </w:r>
      <w:bookmarkStart w:id="11" w:name="_Hlk126760814"/>
    </w:p>
    <w:bookmarkEnd w:id="11"/>
    <w:p w14:paraId="6C28C343" w14:textId="77777777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– познакомить учащихся с профессиональными и личностными качествами, необходимыми в работе визажиста, парикмахера;</w:t>
      </w:r>
    </w:p>
    <w:p w14:paraId="72D7DB2C" w14:textId="77777777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– научить соблюдать правила безопасности при работе с парикмахерскими инструментами, по уходу за волосами;</w:t>
      </w:r>
    </w:p>
    <w:p w14:paraId="5E000E4F" w14:textId="77777777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– научить основным навыкам, методам и приемам создания образа, правилам ухода за лицом и телом;</w:t>
      </w:r>
    </w:p>
    <w:p w14:paraId="4331D91F" w14:textId="77777777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– научить выполнять прически разных типов, ухаживать за волосами с учётом состояния волос и кожи головы; </w:t>
      </w:r>
    </w:p>
    <w:p w14:paraId="6A634DBB" w14:textId="2AC29708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– научить учащихся взаимодействовать в команде;</w:t>
      </w:r>
      <w:r w:rsidR="00CE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9E61B" w14:textId="77777777" w:rsidR="00927A7B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– развивать у учащихся доброжелательное отношение к окружающим, к потенциальным клиентам; </w:t>
      </w:r>
    </w:p>
    <w:p w14:paraId="30CD2D65" w14:textId="5D0D795D" w:rsidR="00E633FA" w:rsidRPr="00CE19D4" w:rsidRDefault="00927A7B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– способствовать осознанному выбору профессиональной подготовки по профессиям </w:t>
      </w:r>
      <w:r w:rsidRPr="00CE19D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73A93" w:rsidRPr="00CE19D4">
        <w:rPr>
          <w:rFonts w:ascii="Times New Roman" w:hAnsi="Times New Roman" w:cs="Times New Roman"/>
          <w:sz w:val="24"/>
          <w:szCs w:val="24"/>
        </w:rPr>
        <w:t>В</w:t>
      </w:r>
      <w:r w:rsidRPr="00CE19D4">
        <w:rPr>
          <w:rFonts w:ascii="Times New Roman" w:hAnsi="Times New Roman" w:cs="Times New Roman"/>
          <w:sz w:val="24"/>
          <w:szCs w:val="24"/>
        </w:rPr>
        <w:t>изажист», «Парикмахер»</w:t>
      </w:r>
    </w:p>
    <w:p w14:paraId="2185B24D" w14:textId="6DF9AD2D" w:rsidR="00473A93" w:rsidRPr="00CE19D4" w:rsidRDefault="00E633FA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C251" w14:textId="2115F7A3" w:rsidR="00473A93" w:rsidRPr="00CE19D4" w:rsidRDefault="00473A93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138771106"/>
      <w:r w:rsidRPr="00CE19D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F4012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End w:id="12"/>
    </w:p>
    <w:p w14:paraId="03EF6702" w14:textId="77777777" w:rsidR="00473A93" w:rsidRPr="00CE19D4" w:rsidRDefault="00473A93" w:rsidP="00CE19D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A80EB" w14:textId="124F7971" w:rsidR="00473A93" w:rsidRPr="00CE19D4" w:rsidRDefault="00473A93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38771107"/>
      <w:r w:rsidRPr="00CE19D4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F40123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bookmarkEnd w:id="13"/>
    </w:p>
    <w:p w14:paraId="4192F74D" w14:textId="77777777" w:rsidR="00E54750" w:rsidRPr="00CE19D4" w:rsidRDefault="00E54750" w:rsidP="00CE19D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Style w:val="af1"/>
        <w:tblW w:w="10060" w:type="dxa"/>
        <w:tblLook w:val="0420" w:firstRow="1" w:lastRow="0" w:firstColumn="0" w:lastColumn="0" w:noHBand="0" w:noVBand="1"/>
      </w:tblPr>
      <w:tblGrid>
        <w:gridCol w:w="988"/>
        <w:gridCol w:w="3153"/>
        <w:gridCol w:w="939"/>
        <w:gridCol w:w="1005"/>
        <w:gridCol w:w="1309"/>
        <w:gridCol w:w="2666"/>
      </w:tblGrid>
      <w:tr w:rsidR="00C02B7E" w:rsidRPr="00CE19D4" w14:paraId="5DB2A367" w14:textId="77777777" w:rsidTr="00B906B6">
        <w:tc>
          <w:tcPr>
            <w:tcW w:w="988" w:type="dxa"/>
            <w:vMerge w:val="restart"/>
          </w:tcPr>
          <w:p w14:paraId="3E260A48" w14:textId="77777777" w:rsidR="00A3100A" w:rsidRPr="00CE19D4" w:rsidRDefault="008530D4" w:rsidP="00CE19D4">
            <w:pPr>
              <w:pStyle w:val="Iauiue1"/>
              <w:widowControl w:val="0"/>
              <w:ind w:left="22" w:right="-45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546546AB" w14:textId="77777777" w:rsidR="00A3100A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53" w:type="dxa"/>
            <w:gridSpan w:val="3"/>
          </w:tcPr>
          <w:p w14:paraId="4C54F825" w14:textId="77777777" w:rsidR="00A3100A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66" w:type="dxa"/>
            <w:vMerge w:val="restart"/>
          </w:tcPr>
          <w:p w14:paraId="72C07E1A" w14:textId="77777777" w:rsidR="00A3100A" w:rsidRPr="00CE19D4" w:rsidRDefault="008530D4" w:rsidP="00CE19D4">
            <w:pPr>
              <w:pStyle w:val="Iauiue1"/>
              <w:widowControl w:val="0"/>
              <w:tabs>
                <w:tab w:val="left" w:pos="1696"/>
              </w:tabs>
              <w:ind w:left="421" w:right="74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A3100A" w:rsidRPr="00CE19D4" w14:paraId="4FE8EEA3" w14:textId="77777777" w:rsidTr="00B906B6">
        <w:tc>
          <w:tcPr>
            <w:tcW w:w="988" w:type="dxa"/>
            <w:vMerge/>
          </w:tcPr>
          <w:p w14:paraId="29339F47" w14:textId="77777777" w:rsidR="00A3100A" w:rsidRPr="00CE19D4" w:rsidRDefault="00A3100A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3C72401C" w14:textId="77777777" w:rsidR="00A3100A" w:rsidRPr="00CE19D4" w:rsidRDefault="00A3100A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0612396F" w14:textId="77777777" w:rsidR="00A3100A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1005" w:type="dxa"/>
          </w:tcPr>
          <w:p w14:paraId="043200D7" w14:textId="77777777" w:rsidR="00A3100A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0D56DD59" w14:textId="77777777" w:rsidR="00A3100A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666" w:type="dxa"/>
            <w:vMerge/>
          </w:tcPr>
          <w:p w14:paraId="58765D5F" w14:textId="77777777" w:rsidR="00A3100A" w:rsidRPr="00CE19D4" w:rsidRDefault="00A3100A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530D4" w:rsidRPr="00CE19D4" w14:paraId="2C75121A" w14:textId="77777777" w:rsidTr="00B906B6">
        <w:tc>
          <w:tcPr>
            <w:tcW w:w="988" w:type="dxa"/>
          </w:tcPr>
          <w:p w14:paraId="3617B6FC" w14:textId="77777777" w:rsidR="008530D4" w:rsidRPr="00CE19D4" w:rsidRDefault="00B906B6" w:rsidP="00CE19D4">
            <w:pPr>
              <w:pStyle w:val="Iauiue1"/>
              <w:widowControl w:val="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CE19D4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53" w:type="dxa"/>
          </w:tcPr>
          <w:p w14:paraId="46D3BE3C" w14:textId="77777777" w:rsidR="008530D4" w:rsidRPr="00CE19D4" w:rsidRDefault="008530D4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939" w:type="dxa"/>
          </w:tcPr>
          <w:p w14:paraId="4435D1B9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E19D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05" w:type="dxa"/>
          </w:tcPr>
          <w:p w14:paraId="5FBB7C73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E19D4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09" w:type="dxa"/>
          </w:tcPr>
          <w:p w14:paraId="36A2243D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E19D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66" w:type="dxa"/>
          </w:tcPr>
          <w:p w14:paraId="0555178C" w14:textId="18D55D24" w:rsidR="008530D4" w:rsidRPr="00CE19D4" w:rsidRDefault="00FF5D1E" w:rsidP="00CE19D4">
            <w:pPr>
              <w:pStyle w:val="Iauiue1"/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Защита</w:t>
            </w:r>
            <w:proofErr w:type="spellEnd"/>
            <w:r w:rsidRPr="00CE19D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проектов</w:t>
            </w:r>
            <w:proofErr w:type="spellEnd"/>
          </w:p>
        </w:tc>
      </w:tr>
      <w:tr w:rsidR="008248CF" w:rsidRPr="00CE19D4" w14:paraId="5C986355" w14:textId="77777777" w:rsidTr="00B906B6">
        <w:tc>
          <w:tcPr>
            <w:tcW w:w="988" w:type="dxa"/>
          </w:tcPr>
          <w:p w14:paraId="22444AC9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30F5C49B" w14:textId="77777777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Введение</w:t>
            </w:r>
            <w:proofErr w:type="spellEnd"/>
            <w:r w:rsidRPr="00CE19D4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курс</w:t>
            </w:r>
            <w:proofErr w:type="spellEnd"/>
          </w:p>
        </w:tc>
        <w:tc>
          <w:tcPr>
            <w:tcW w:w="939" w:type="dxa"/>
          </w:tcPr>
          <w:p w14:paraId="5F844200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6FE4F614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</w:tcPr>
          <w:p w14:paraId="3DC155AD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6" w:type="dxa"/>
          </w:tcPr>
          <w:p w14:paraId="3D00A3CA" w14:textId="77777777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Деловая</w:t>
            </w:r>
            <w:proofErr w:type="spellEnd"/>
            <w:r w:rsidRPr="00CE19D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игра</w:t>
            </w:r>
            <w:proofErr w:type="spellEnd"/>
          </w:p>
        </w:tc>
      </w:tr>
      <w:tr w:rsidR="008248CF" w:rsidRPr="00CE19D4" w14:paraId="02420CA1" w14:textId="77777777" w:rsidTr="00B906B6">
        <w:tc>
          <w:tcPr>
            <w:tcW w:w="988" w:type="dxa"/>
          </w:tcPr>
          <w:p w14:paraId="5D27A3BF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54C1B77E" w14:textId="77777777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sz w:val="24"/>
                <w:szCs w:val="24"/>
                <w:lang w:eastAsia="en-US"/>
              </w:rPr>
              <w:t>Классификация профессий по предмету труда</w:t>
            </w:r>
          </w:p>
        </w:tc>
        <w:tc>
          <w:tcPr>
            <w:tcW w:w="939" w:type="dxa"/>
          </w:tcPr>
          <w:p w14:paraId="26A94633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46F6DBCF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</w:tcPr>
          <w:p w14:paraId="075B6068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66" w:type="dxa"/>
          </w:tcPr>
          <w:p w14:paraId="578E1ED7" w14:textId="77777777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Диагностика</w:t>
            </w:r>
            <w:proofErr w:type="spellEnd"/>
          </w:p>
        </w:tc>
      </w:tr>
      <w:tr w:rsidR="008248CF" w:rsidRPr="00CE19D4" w14:paraId="02F23786" w14:textId="77777777" w:rsidTr="00B906B6">
        <w:tc>
          <w:tcPr>
            <w:tcW w:w="988" w:type="dxa"/>
          </w:tcPr>
          <w:p w14:paraId="3AEB2CE5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6B260DB4" w14:textId="77777777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  <w:lang w:eastAsia="en-US"/>
              </w:rPr>
              <w:t>Профессии по направлению «Человек-</w:t>
            </w:r>
            <w:r w:rsidR="00F16004" w:rsidRPr="00CE19D4">
              <w:rPr>
                <w:bCs/>
                <w:sz w:val="24"/>
                <w:szCs w:val="24"/>
                <w:lang w:eastAsia="en-US"/>
              </w:rPr>
              <w:t>Человек»</w:t>
            </w:r>
          </w:p>
        </w:tc>
        <w:tc>
          <w:tcPr>
            <w:tcW w:w="939" w:type="dxa"/>
          </w:tcPr>
          <w:p w14:paraId="2DE8B24B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05" w:type="dxa"/>
          </w:tcPr>
          <w:p w14:paraId="530CC37B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09" w:type="dxa"/>
          </w:tcPr>
          <w:p w14:paraId="2BB43687" w14:textId="77777777" w:rsidR="008248CF" w:rsidRPr="00CE19D4" w:rsidRDefault="008248CF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66" w:type="dxa"/>
          </w:tcPr>
          <w:p w14:paraId="3B9CA1A6" w14:textId="3A4AF94C" w:rsidR="008248CF" w:rsidRPr="00CE19D4" w:rsidRDefault="008248CF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Защита</w:t>
            </w:r>
            <w:proofErr w:type="spellEnd"/>
            <w:r w:rsidRPr="00CE19D4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E19D4">
              <w:rPr>
                <w:sz w:val="24"/>
                <w:szCs w:val="24"/>
                <w:lang w:val="en-US" w:eastAsia="en-US"/>
              </w:rPr>
              <w:t>проектов</w:t>
            </w:r>
            <w:proofErr w:type="spellEnd"/>
            <w:r w:rsidR="00843CDD" w:rsidRPr="00CE19D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580F" w:rsidRPr="00CE19D4" w14:paraId="4083C557" w14:textId="77777777" w:rsidTr="00B906B6">
        <w:tc>
          <w:tcPr>
            <w:tcW w:w="988" w:type="dxa"/>
          </w:tcPr>
          <w:p w14:paraId="2148B778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E19D4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53" w:type="dxa"/>
          </w:tcPr>
          <w:p w14:paraId="7DB33B60" w14:textId="77777777" w:rsidR="001C580F" w:rsidRPr="00CE19D4" w:rsidRDefault="008530D4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939" w:type="dxa"/>
          </w:tcPr>
          <w:p w14:paraId="5FF9DF57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0FF9E40D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09" w:type="dxa"/>
          </w:tcPr>
          <w:p w14:paraId="00AE793B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2666" w:type="dxa"/>
          </w:tcPr>
          <w:p w14:paraId="406D69E1" w14:textId="77777777" w:rsidR="001C580F" w:rsidRPr="00CE19D4" w:rsidRDefault="00E633FA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rFonts w:eastAsiaTheme="minorEastAsia"/>
                <w:b/>
                <w:sz w:val="24"/>
                <w:szCs w:val="24"/>
              </w:rPr>
              <w:t xml:space="preserve">Презентация и защита творческих работ </w:t>
            </w:r>
          </w:p>
        </w:tc>
      </w:tr>
      <w:tr w:rsidR="001C580F" w:rsidRPr="00CE19D4" w14:paraId="1A8CBD08" w14:textId="77777777" w:rsidTr="00B906B6">
        <w:tc>
          <w:tcPr>
            <w:tcW w:w="988" w:type="dxa"/>
          </w:tcPr>
          <w:p w14:paraId="1A366F6D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355D73C0" w14:textId="2E0E2243" w:rsidR="001C580F" w:rsidRPr="00CE19D4" w:rsidRDefault="008530D4" w:rsidP="00CE19D4">
            <w:pPr>
              <w:pStyle w:val="Iauiue1"/>
              <w:widowControl w:val="0"/>
              <w:rPr>
                <w:b/>
                <w:sz w:val="24"/>
                <w:szCs w:val="24"/>
              </w:rPr>
            </w:pPr>
            <w:r w:rsidRPr="00CE19D4">
              <w:rPr>
                <w:rFonts w:eastAsiaTheme="minorEastAsia"/>
                <w:sz w:val="24"/>
                <w:szCs w:val="24"/>
              </w:rPr>
              <w:t xml:space="preserve">Профессиональная деятельность </w:t>
            </w:r>
            <w:r w:rsidR="00A35478" w:rsidRPr="00CE19D4">
              <w:rPr>
                <w:rFonts w:eastAsiaTheme="minorEastAsia"/>
                <w:sz w:val="24"/>
                <w:szCs w:val="24"/>
              </w:rPr>
              <w:t>в</w:t>
            </w:r>
            <w:r w:rsidR="00E633FA" w:rsidRPr="00CE19D4">
              <w:rPr>
                <w:rFonts w:eastAsiaTheme="minorEastAsia"/>
                <w:sz w:val="24"/>
                <w:szCs w:val="24"/>
              </w:rPr>
              <w:t>изажиста</w:t>
            </w:r>
            <w:r w:rsidR="00F16004" w:rsidRPr="00CE19D4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14:paraId="5D2E6DB5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933943D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2ACAE00C" w14:textId="77777777" w:rsidR="001C580F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4401F7D0" w14:textId="0670F9C3" w:rsidR="001C580F" w:rsidRPr="00CE19D4" w:rsidRDefault="008530D4" w:rsidP="00CE19D4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Проба 1</w:t>
            </w:r>
            <w:r w:rsidR="006E0097"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  <w:r w:rsidR="004E6D33" w:rsidRPr="00CE19D4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E6D33" w:rsidRPr="00CE19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Защита эскизов для создания выбранного </w:t>
            </w:r>
            <w:r w:rsidR="00843CDD" w:rsidRPr="00CE19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типа </w:t>
            </w:r>
            <w:r w:rsidR="004E6D33" w:rsidRPr="00CE19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макияжа</w:t>
            </w:r>
          </w:p>
        </w:tc>
      </w:tr>
      <w:tr w:rsidR="008530D4" w:rsidRPr="00CE19D4" w14:paraId="779A5951" w14:textId="77777777" w:rsidTr="00B906B6">
        <w:tc>
          <w:tcPr>
            <w:tcW w:w="988" w:type="dxa"/>
          </w:tcPr>
          <w:p w14:paraId="243CA6E9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14:paraId="45DC0BAA" w14:textId="77777777" w:rsidR="008530D4" w:rsidRPr="00CE19D4" w:rsidRDefault="00F16004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деятельность парикмахера</w:t>
            </w:r>
          </w:p>
        </w:tc>
        <w:tc>
          <w:tcPr>
            <w:tcW w:w="939" w:type="dxa"/>
          </w:tcPr>
          <w:p w14:paraId="25B85C7D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CC0F82F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01FDF593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06C2BB5B" w14:textId="519B893B" w:rsidR="008530D4" w:rsidRPr="00CE19D4" w:rsidRDefault="008530D4" w:rsidP="00CE19D4">
            <w:pPr>
              <w:pStyle w:val="Iauiue1"/>
              <w:widowControl w:val="0"/>
              <w:rPr>
                <w:rFonts w:eastAsiaTheme="minorEastAsia"/>
                <w:sz w:val="24"/>
                <w:szCs w:val="24"/>
              </w:rPr>
            </w:pPr>
            <w:r w:rsidRPr="00CE19D4">
              <w:rPr>
                <w:rFonts w:eastAsiaTheme="minorEastAsia"/>
                <w:sz w:val="24"/>
                <w:szCs w:val="24"/>
              </w:rPr>
              <w:t>Проба 2</w:t>
            </w:r>
            <w:r w:rsidR="004E6D33" w:rsidRPr="00CE19D4">
              <w:rPr>
                <w:rFonts w:eastAsiaTheme="minorEastAsia"/>
                <w:sz w:val="24"/>
                <w:szCs w:val="24"/>
              </w:rPr>
              <w:t>:</w:t>
            </w:r>
            <w:r w:rsidR="004E6D33" w:rsidRPr="00CE19D4">
              <w:rPr>
                <w:rFonts w:eastAsiaTheme="minorEastAsia"/>
                <w:color w:val="FF0000"/>
                <w:sz w:val="24"/>
                <w:szCs w:val="24"/>
              </w:rPr>
              <w:t xml:space="preserve"> </w:t>
            </w:r>
            <w:r w:rsidR="004E6D33" w:rsidRPr="00CE19D4">
              <w:rPr>
                <w:rFonts w:eastAsiaTheme="minorEastAsia"/>
                <w:color w:val="000000" w:themeColor="text1"/>
                <w:sz w:val="24"/>
                <w:szCs w:val="24"/>
              </w:rPr>
              <w:t>Защита прически своей модели</w:t>
            </w:r>
          </w:p>
        </w:tc>
      </w:tr>
      <w:tr w:rsidR="008530D4" w:rsidRPr="00CE19D4" w14:paraId="1A888E83" w14:textId="77777777" w:rsidTr="00B906B6">
        <w:tc>
          <w:tcPr>
            <w:tcW w:w="988" w:type="dxa"/>
          </w:tcPr>
          <w:p w14:paraId="77615F4A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14:paraId="6D9199EF" w14:textId="77777777" w:rsidR="00F16004" w:rsidRPr="00CE19D4" w:rsidRDefault="00F16004" w:rsidP="00CE19D4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индивидуальной творческой работы.</w:t>
            </w:r>
          </w:p>
          <w:p w14:paraId="05CB5000" w14:textId="77777777" w:rsidR="008530D4" w:rsidRPr="00CE19D4" w:rsidRDefault="00F16004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 портфолио.</w:t>
            </w:r>
          </w:p>
        </w:tc>
        <w:tc>
          <w:tcPr>
            <w:tcW w:w="939" w:type="dxa"/>
          </w:tcPr>
          <w:p w14:paraId="63C8D24F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2A391763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14:paraId="6B430003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Cs/>
                <w:sz w:val="24"/>
                <w:szCs w:val="24"/>
              </w:rPr>
            </w:pPr>
            <w:r w:rsidRPr="00CE19D4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2666" w:type="dxa"/>
          </w:tcPr>
          <w:p w14:paraId="04646522" w14:textId="71407A2A" w:rsidR="008530D4" w:rsidRPr="00CE19D4" w:rsidRDefault="00F16004" w:rsidP="00CE19D4">
            <w:pPr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Проба 3</w:t>
            </w:r>
            <w:r w:rsidRPr="00CE19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E6D33" w:rsidRPr="00CE19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Презентация и защита творческих работ. Презентация портфолио</w:t>
            </w:r>
          </w:p>
        </w:tc>
      </w:tr>
      <w:tr w:rsidR="008530D4" w:rsidRPr="00CE19D4" w14:paraId="361B40A6" w14:textId="77777777" w:rsidTr="00B906B6">
        <w:tc>
          <w:tcPr>
            <w:tcW w:w="988" w:type="dxa"/>
          </w:tcPr>
          <w:p w14:paraId="03D0042C" w14:textId="77777777" w:rsidR="008530D4" w:rsidRPr="00CE19D4" w:rsidRDefault="008530D4" w:rsidP="00CE19D4">
            <w:pPr>
              <w:pStyle w:val="Iauiue1"/>
              <w:widowControl w:val="0"/>
              <w:tabs>
                <w:tab w:val="left" w:pos="5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E3CB186" w14:textId="77777777" w:rsidR="008530D4" w:rsidRPr="00CE19D4" w:rsidRDefault="00FC378A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39" w:type="dxa"/>
          </w:tcPr>
          <w:p w14:paraId="59733B98" w14:textId="77777777" w:rsidR="008530D4" w:rsidRPr="00CE19D4" w:rsidRDefault="00FC378A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 w:rsidRPr="00CE19D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14:paraId="34C20EDC" w14:textId="241413B5" w:rsidR="008530D4" w:rsidRPr="00CE19D4" w:rsidRDefault="00CE19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309" w:type="dxa"/>
          </w:tcPr>
          <w:p w14:paraId="13C0E331" w14:textId="3BBDB621" w:rsidR="008530D4" w:rsidRPr="00CE19D4" w:rsidRDefault="00CE19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2666" w:type="dxa"/>
          </w:tcPr>
          <w:p w14:paraId="69D89D66" w14:textId="77777777" w:rsidR="008530D4" w:rsidRPr="00CE19D4" w:rsidRDefault="008530D4" w:rsidP="00CE19D4">
            <w:pPr>
              <w:pStyle w:val="Iauiue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8BFE0A" w14:textId="77777777" w:rsidR="009A3E17" w:rsidRPr="00CE19D4" w:rsidRDefault="009A3E17" w:rsidP="00CE19D4">
      <w:pPr>
        <w:pStyle w:val="Iauiue1"/>
        <w:widowControl w:val="0"/>
        <w:rPr>
          <w:sz w:val="24"/>
          <w:szCs w:val="24"/>
        </w:rPr>
      </w:pPr>
    </w:p>
    <w:p w14:paraId="6B9DA863" w14:textId="77777777" w:rsidR="00DF211F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15270184"/>
      <w:bookmarkStart w:id="15" w:name="_Toc138771108"/>
      <w:r w:rsidRPr="00F4012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учебно-тематического плана</w:t>
      </w:r>
      <w:bookmarkEnd w:id="14"/>
      <w:bookmarkEnd w:id="15"/>
    </w:p>
    <w:p w14:paraId="1A51C73E" w14:textId="77777777" w:rsidR="00E47DAC" w:rsidRPr="00CE19D4" w:rsidRDefault="00E47DAC" w:rsidP="00CE19D4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</w:p>
    <w:p w14:paraId="4E5550F1" w14:textId="77777777" w:rsidR="00FF728A" w:rsidRPr="00CE19D4" w:rsidRDefault="00B906B6" w:rsidP="00CE19D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</w:pP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I</w:t>
      </w: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.</w:t>
      </w: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FF728A" w:rsidRPr="00CE19D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Теоретический</w:t>
      </w:r>
      <w:proofErr w:type="spellEnd"/>
      <w:r w:rsidR="00FF728A" w:rsidRPr="00CE19D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FF728A" w:rsidRPr="00CE19D4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этап</w:t>
      </w:r>
      <w:proofErr w:type="spellEnd"/>
    </w:p>
    <w:p w14:paraId="3A0F08F7" w14:textId="77777777" w:rsidR="008248CF" w:rsidRPr="00CE19D4" w:rsidRDefault="008248CF" w:rsidP="00CE19D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Тема 1. Введение в курс</w:t>
      </w:r>
    </w:p>
    <w:p w14:paraId="6DD7B648" w14:textId="77777777" w:rsidR="008248CF" w:rsidRPr="00CE19D4" w:rsidRDefault="008248CF" w:rsidP="00CE19D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Теория.</w:t>
      </w: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Знакомство с содержанием и задачами программы «Твой выбор», в рамках проведения профессиональных проб. Профессия, специальность, должность. Ошибки при выборе профессий. Профессиограмма профессий. Внутренний распорядок, правила техники безопасности.</w:t>
      </w:r>
    </w:p>
    <w:p w14:paraId="0778DE19" w14:textId="548E307B" w:rsidR="008248CF" w:rsidRPr="00CE19D4" w:rsidRDefault="008248CF" w:rsidP="00CE19D4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Практика.</w:t>
      </w: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Деловая игра «Кадровое агентство». Группа выбирает руководителя кадрового агентства, остальные </w:t>
      </w:r>
      <w:r w:rsidR="00843CDD"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– </w:t>
      </w: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сотрудники. Необходимо составить профессиограмму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42ED14F6" w14:textId="77777777" w:rsidR="008248CF" w:rsidRPr="00CE19D4" w:rsidRDefault="008248CF" w:rsidP="00CE19D4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E19D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Форма контроля.</w:t>
      </w: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Деловая игра</w:t>
      </w:r>
    </w:p>
    <w:p w14:paraId="1C49FDD5" w14:textId="77777777" w:rsidR="008248CF" w:rsidRPr="00CE19D4" w:rsidRDefault="008248CF" w:rsidP="00CE19D4">
      <w:pPr>
        <w:pStyle w:val="ae"/>
        <w:widowControl w:val="0"/>
        <w:spacing w:after="0"/>
        <w:jc w:val="both"/>
      </w:pPr>
      <w:r w:rsidRPr="00CE19D4"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0" w:history="1">
        <w:r w:rsidRPr="00CE19D4">
          <w:rPr>
            <w:rStyle w:val="a8"/>
          </w:rPr>
          <w:t>http://proforientir42.ru/videouroki-osnovy-vybora-professii/</w:t>
        </w:r>
      </w:hyperlink>
      <w:r w:rsidRPr="00CE19D4">
        <w:t xml:space="preserve"> , </w:t>
      </w:r>
      <w:hyperlink r:id="rId11" w:tgtFrame="_blank" w:history="1">
        <w:r w:rsidRPr="00CE19D4">
          <w:rPr>
            <w:rStyle w:val="a8"/>
            <w:shd w:val="clear" w:color="auto" w:fill="FFFFFF"/>
            <w:lang w:val="en-US"/>
          </w:rPr>
          <w:t>https</w:t>
        </w:r>
        <w:r w:rsidRPr="00CE19D4">
          <w:rPr>
            <w:rStyle w:val="a8"/>
            <w:shd w:val="clear" w:color="auto" w:fill="FFFFFF"/>
          </w:rPr>
          <w:t>://</w:t>
        </w:r>
        <w:proofErr w:type="spellStart"/>
        <w:r w:rsidRPr="00CE19D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CE19D4">
          <w:rPr>
            <w:rStyle w:val="a8"/>
            <w:shd w:val="clear" w:color="auto" w:fill="FFFFFF"/>
          </w:rPr>
          <w:t>.</w:t>
        </w:r>
        <w:r w:rsidRPr="00CE19D4">
          <w:rPr>
            <w:rStyle w:val="a8"/>
            <w:shd w:val="clear" w:color="auto" w:fill="FFFFFF"/>
            <w:lang w:val="en-US"/>
          </w:rPr>
          <w:t>com</w:t>
        </w:r>
        <w:r w:rsidRPr="00CE19D4">
          <w:rPr>
            <w:rStyle w:val="a8"/>
            <w:shd w:val="clear" w:color="auto" w:fill="FFFFFF"/>
          </w:rPr>
          <w:t>/</w:t>
        </w:r>
        <w:r w:rsidRPr="00CE19D4">
          <w:rPr>
            <w:rStyle w:val="a8"/>
            <w:shd w:val="clear" w:color="auto" w:fill="FFFFFF"/>
            <w:lang w:val="en-US"/>
          </w:rPr>
          <w:t>club</w:t>
        </w:r>
        <w:r w:rsidRPr="00CE19D4">
          <w:rPr>
            <w:rStyle w:val="a8"/>
            <w:shd w:val="clear" w:color="auto" w:fill="FFFFFF"/>
          </w:rPr>
          <w:t>193807632</w:t>
        </w:r>
      </w:hyperlink>
      <w:r w:rsidRPr="00CE19D4">
        <w:t>, сайт:</w:t>
      </w:r>
      <w:proofErr w:type="spellStart"/>
      <w:r w:rsidRPr="00CE19D4">
        <w:rPr>
          <w:lang w:val="en-US"/>
        </w:rPr>
        <w:t>domvektor</w:t>
      </w:r>
      <w:proofErr w:type="spellEnd"/>
      <w:r w:rsidRPr="00CE19D4">
        <w:t>.</w:t>
      </w:r>
      <w:proofErr w:type="spellStart"/>
      <w:r w:rsidRPr="00CE19D4">
        <w:rPr>
          <w:lang w:val="en-US"/>
        </w:rPr>
        <w:t>ru</w:t>
      </w:r>
      <w:proofErr w:type="spellEnd"/>
    </w:p>
    <w:p w14:paraId="5D9B8D66" w14:textId="77777777" w:rsidR="008248CF" w:rsidRPr="00CE19D4" w:rsidRDefault="008248C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 xml:space="preserve">Тема 2. </w:t>
      </w:r>
      <w:r w:rsidRPr="00CE19D4">
        <w:t>Классификация профессий по предмету труда</w:t>
      </w:r>
    </w:p>
    <w:p w14:paraId="338C64A9" w14:textId="20844262" w:rsidR="008248CF" w:rsidRPr="00CE19D4" w:rsidRDefault="008248C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lastRenderedPageBreak/>
        <w:t>Теория.</w:t>
      </w:r>
      <w:r w:rsidRPr="00CE19D4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</w:t>
      </w:r>
      <w:r w:rsidR="00843CDD" w:rsidRPr="00CE19D4">
        <w:t xml:space="preserve">Е.А. </w:t>
      </w:r>
      <w:r w:rsidRPr="00CE19D4">
        <w:t>Климовым.</w:t>
      </w:r>
    </w:p>
    <w:p w14:paraId="2BFE82BC" w14:textId="77777777" w:rsidR="008248CF" w:rsidRPr="00CE19D4" w:rsidRDefault="008248C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Практика.</w:t>
      </w:r>
      <w:r w:rsidRPr="00CE19D4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образ.</w:t>
      </w:r>
    </w:p>
    <w:p w14:paraId="5DEA29E1" w14:textId="77777777" w:rsidR="008248CF" w:rsidRPr="00CE19D4" w:rsidRDefault="008248CF" w:rsidP="00CE19D4">
      <w:pPr>
        <w:pStyle w:val="ae"/>
        <w:widowControl w:val="0"/>
        <w:spacing w:after="0"/>
        <w:jc w:val="both"/>
      </w:pPr>
      <w:r w:rsidRPr="00CE19D4">
        <w:rPr>
          <w:b/>
          <w:shd w:val="clear" w:color="auto" w:fill="FFFFFF"/>
        </w:rPr>
        <w:t>Форма контроля.</w:t>
      </w:r>
      <w:r w:rsidRPr="00CE19D4">
        <w:rPr>
          <w:shd w:val="clear" w:color="auto" w:fill="FFFFFF"/>
        </w:rPr>
        <w:t xml:space="preserve"> Д</w:t>
      </w:r>
      <w:r w:rsidRPr="00CE19D4">
        <w:t>иагностика.</w:t>
      </w:r>
    </w:p>
    <w:p w14:paraId="7B5596CB" w14:textId="5C611A1A" w:rsidR="008248CF" w:rsidRPr="00CE19D4" w:rsidRDefault="008248CF" w:rsidP="00CE19D4">
      <w:pPr>
        <w:pStyle w:val="ae"/>
        <w:widowControl w:val="0"/>
        <w:spacing w:after="0"/>
        <w:jc w:val="both"/>
      </w:pPr>
      <w:r w:rsidRPr="00CE19D4">
        <w:t>Дистанционно, с применением электронного обучения проводятся занятия по теме</w:t>
      </w:r>
      <w:r w:rsidR="00843CDD" w:rsidRPr="00CE19D4">
        <w:t xml:space="preserve"> «</w:t>
      </w:r>
      <w:r w:rsidRPr="00CE19D4">
        <w:t>Классификация профессий</w:t>
      </w:r>
      <w:r w:rsidR="00843CDD" w:rsidRPr="00CE19D4">
        <w:t>»</w:t>
      </w:r>
      <w:r w:rsidRPr="00CE19D4">
        <w:t>. Ссылка в контакте:</w:t>
      </w:r>
      <w:r w:rsidRPr="00CE19D4">
        <w:rPr>
          <w:shd w:val="clear" w:color="auto" w:fill="FFFFFF"/>
        </w:rPr>
        <w:t xml:space="preserve"> </w:t>
      </w:r>
      <w:hyperlink r:id="rId12" w:history="1">
        <w:r w:rsidRPr="00CE19D4">
          <w:rPr>
            <w:rStyle w:val="a8"/>
          </w:rPr>
          <w:t>http://proforientir42.ru/videouroki-osnovy-vybora-professii/</w:t>
        </w:r>
      </w:hyperlink>
      <w:r w:rsidRPr="00CE19D4">
        <w:t xml:space="preserve"> , </w:t>
      </w:r>
      <w:hyperlink r:id="rId13" w:tgtFrame="_blank" w:history="1">
        <w:r w:rsidRPr="00CE19D4">
          <w:rPr>
            <w:rStyle w:val="a8"/>
            <w:shd w:val="clear" w:color="auto" w:fill="FFFFFF"/>
            <w:lang w:val="en-US"/>
          </w:rPr>
          <w:t>https</w:t>
        </w:r>
        <w:r w:rsidRPr="00CE19D4">
          <w:rPr>
            <w:rStyle w:val="a8"/>
            <w:shd w:val="clear" w:color="auto" w:fill="FFFFFF"/>
          </w:rPr>
          <w:t>://</w:t>
        </w:r>
        <w:proofErr w:type="spellStart"/>
        <w:r w:rsidRPr="00CE19D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CE19D4">
          <w:rPr>
            <w:rStyle w:val="a8"/>
            <w:shd w:val="clear" w:color="auto" w:fill="FFFFFF"/>
          </w:rPr>
          <w:t>.</w:t>
        </w:r>
        <w:r w:rsidRPr="00CE19D4">
          <w:rPr>
            <w:rStyle w:val="a8"/>
            <w:shd w:val="clear" w:color="auto" w:fill="FFFFFF"/>
            <w:lang w:val="en-US"/>
          </w:rPr>
          <w:t>com</w:t>
        </w:r>
        <w:r w:rsidRPr="00CE19D4">
          <w:rPr>
            <w:rStyle w:val="a8"/>
            <w:shd w:val="clear" w:color="auto" w:fill="FFFFFF"/>
          </w:rPr>
          <w:t>/</w:t>
        </w:r>
        <w:r w:rsidRPr="00CE19D4">
          <w:rPr>
            <w:rStyle w:val="a8"/>
            <w:shd w:val="clear" w:color="auto" w:fill="FFFFFF"/>
            <w:lang w:val="en-US"/>
          </w:rPr>
          <w:t>club</w:t>
        </w:r>
        <w:r w:rsidRPr="00CE19D4">
          <w:rPr>
            <w:rStyle w:val="a8"/>
            <w:shd w:val="clear" w:color="auto" w:fill="FFFFFF"/>
          </w:rPr>
          <w:t>193807632</w:t>
        </w:r>
      </w:hyperlink>
      <w:r w:rsidRPr="00CE19D4">
        <w:t>, сайт:</w:t>
      </w:r>
      <w:proofErr w:type="spellStart"/>
      <w:r w:rsidRPr="00CE19D4">
        <w:rPr>
          <w:lang w:val="en-US"/>
        </w:rPr>
        <w:t>domvektor</w:t>
      </w:r>
      <w:proofErr w:type="spellEnd"/>
      <w:r w:rsidRPr="00CE19D4">
        <w:t>.</w:t>
      </w:r>
      <w:proofErr w:type="spellStart"/>
      <w:r w:rsidRPr="00CE19D4">
        <w:rPr>
          <w:lang w:val="en-US"/>
        </w:rPr>
        <w:t>ru</w:t>
      </w:r>
      <w:proofErr w:type="spellEnd"/>
    </w:p>
    <w:p w14:paraId="1D86E5D4" w14:textId="77777777" w:rsidR="008248CF" w:rsidRPr="00CE19D4" w:rsidRDefault="008248CF" w:rsidP="00CE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Темперамент и выбор профессии. Профессии «Человек-человек»</w:t>
      </w:r>
      <w:r w:rsidR="00F95259"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B2BC810" w14:textId="77777777" w:rsidR="008248CF" w:rsidRPr="00CE19D4" w:rsidRDefault="008248CF" w:rsidP="00CE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126678881"/>
      <w:r w:rsidRPr="00CE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6"/>
      <w:r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юрист, медицинский работник, учитель. Характеристика подготовки по специальности юрист. Актуальность профессии, характеристика организаций города в которых реализуется данная специальность. Психофизиологические и интеллектуальные качества, необходимые для овладения профессией юрист. Виды профессий и характеристика подготовки по специальности «медицинский работник». Актуальность профессии, востребованность ее на рынке труда. Профессия «медицинский работник». Психофизиологические и интеллектуальные качества, необходимые для овладения профессией. Знакомство с видами</w:t>
      </w:r>
      <w:r w:rsidR="00F43F0E"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F43F0E"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офессий </w:t>
      </w:r>
      <w:proofErr w:type="spellStart"/>
      <w:r w:rsidR="00F43F0E"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бьюти</w:t>
      </w:r>
      <w:proofErr w:type="spellEnd"/>
      <w:r w:rsidR="00F43F0E"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индустрии,</w:t>
      </w:r>
      <w:r w:rsidRPr="00CE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специальность: история, социальная значимость профессии учителя. Характеристика педагогической деятельности. Функции учителя. Требования к современному учителю; медицинские противопоказания; риски профессии. </w:t>
      </w:r>
    </w:p>
    <w:p w14:paraId="39A6E3AE" w14:textId="77777777" w:rsidR="008248CF" w:rsidRPr="00CE19D4" w:rsidRDefault="008248C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Практика.</w:t>
      </w:r>
      <w:r w:rsidRPr="00CE19D4">
        <w:t xml:space="preserve"> Анкета самооценки типа личности. </w:t>
      </w:r>
      <w:proofErr w:type="spellStart"/>
      <w:r w:rsidRPr="00CE19D4">
        <w:t>Микропроект</w:t>
      </w:r>
      <w:proofErr w:type="spellEnd"/>
      <w:r w:rsidRPr="00CE19D4">
        <w:t xml:space="preserve"> «Моя профессия». Группа выбирает профессию, которую будет защищать (юриста, врача, учителя).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52796A31" w14:textId="576CD7A8" w:rsidR="002C34D1" w:rsidRPr="00CE19D4" w:rsidRDefault="008248CF" w:rsidP="00CE19D4">
      <w:pPr>
        <w:pStyle w:val="ae"/>
        <w:widowControl w:val="0"/>
        <w:spacing w:after="0"/>
        <w:jc w:val="both"/>
      </w:pPr>
      <w:r w:rsidRPr="00CE19D4">
        <w:t>Дистанционно, с применением электронного обучения</w:t>
      </w:r>
      <w:r w:rsidR="00843CDD" w:rsidRPr="00CE19D4">
        <w:t xml:space="preserve"> проводятся занятия по теме «</w:t>
      </w:r>
      <w:r w:rsidRPr="00CE19D4">
        <w:t>Понятие темперамент, профессиограмма</w:t>
      </w:r>
      <w:r w:rsidR="00843CDD" w:rsidRPr="00CE19D4">
        <w:t>»</w:t>
      </w:r>
      <w:r w:rsidRPr="00CE19D4">
        <w:t>. Ссылка в контакте:</w:t>
      </w:r>
      <w:r w:rsidRPr="00CE19D4">
        <w:rPr>
          <w:shd w:val="clear" w:color="auto" w:fill="FFFFFF"/>
        </w:rPr>
        <w:t xml:space="preserve"> </w:t>
      </w:r>
      <w:hyperlink r:id="rId14" w:tgtFrame="_blank" w:history="1">
        <w:r w:rsidRPr="00CE19D4">
          <w:rPr>
            <w:rStyle w:val="a8"/>
            <w:shd w:val="clear" w:color="auto" w:fill="FFFFFF"/>
            <w:lang w:val="en-US"/>
          </w:rPr>
          <w:t>https</w:t>
        </w:r>
        <w:r w:rsidRPr="00CE19D4">
          <w:rPr>
            <w:rStyle w:val="a8"/>
            <w:shd w:val="clear" w:color="auto" w:fill="FFFFFF"/>
          </w:rPr>
          <w:t>://</w:t>
        </w:r>
        <w:proofErr w:type="spellStart"/>
        <w:r w:rsidRPr="00CE19D4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CE19D4">
          <w:rPr>
            <w:rStyle w:val="a8"/>
            <w:shd w:val="clear" w:color="auto" w:fill="FFFFFF"/>
          </w:rPr>
          <w:t>.</w:t>
        </w:r>
        <w:r w:rsidRPr="00CE19D4">
          <w:rPr>
            <w:rStyle w:val="a8"/>
            <w:shd w:val="clear" w:color="auto" w:fill="FFFFFF"/>
            <w:lang w:val="en-US"/>
          </w:rPr>
          <w:t>com</w:t>
        </w:r>
        <w:r w:rsidRPr="00CE19D4">
          <w:rPr>
            <w:rStyle w:val="a8"/>
            <w:shd w:val="clear" w:color="auto" w:fill="FFFFFF"/>
          </w:rPr>
          <w:t>/</w:t>
        </w:r>
        <w:r w:rsidRPr="00CE19D4">
          <w:rPr>
            <w:rStyle w:val="a8"/>
            <w:shd w:val="clear" w:color="auto" w:fill="FFFFFF"/>
            <w:lang w:val="en-US"/>
          </w:rPr>
          <w:t>club</w:t>
        </w:r>
        <w:r w:rsidRPr="00CE19D4">
          <w:rPr>
            <w:rStyle w:val="a8"/>
            <w:shd w:val="clear" w:color="auto" w:fill="FFFFFF"/>
          </w:rPr>
          <w:t>193807632</w:t>
        </w:r>
      </w:hyperlink>
      <w:r w:rsidRPr="00CE19D4">
        <w:t xml:space="preserve">, </w:t>
      </w:r>
      <w:proofErr w:type="gramStart"/>
      <w:r w:rsidRPr="00CE19D4">
        <w:t>сайт:</w:t>
      </w:r>
      <w:proofErr w:type="spellStart"/>
      <w:r w:rsidRPr="00CE19D4">
        <w:rPr>
          <w:lang w:val="en-US"/>
        </w:rPr>
        <w:t>domvektor</w:t>
      </w:r>
      <w:proofErr w:type="spellEnd"/>
      <w:r w:rsidRPr="00CE19D4">
        <w:t>.</w:t>
      </w:r>
      <w:proofErr w:type="spellStart"/>
      <w:r w:rsidRPr="00CE19D4">
        <w:rPr>
          <w:lang w:val="en-US"/>
        </w:rPr>
        <w:t>ru</w:t>
      </w:r>
      <w:proofErr w:type="spellEnd"/>
      <w:proofErr w:type="gramEnd"/>
    </w:p>
    <w:p w14:paraId="4F76C218" w14:textId="1F475BDE" w:rsidR="00FF5D1E" w:rsidRPr="00CE19D4" w:rsidRDefault="00FF5D1E" w:rsidP="00CE19D4">
      <w:pPr>
        <w:pStyle w:val="ae"/>
        <w:widowControl w:val="0"/>
        <w:spacing w:after="0"/>
        <w:jc w:val="both"/>
        <w:rPr>
          <w:b/>
          <w:bCs/>
          <w:color w:val="000000" w:themeColor="text1"/>
        </w:rPr>
      </w:pPr>
      <w:r w:rsidRPr="00CE19D4">
        <w:rPr>
          <w:b/>
          <w:shd w:val="clear" w:color="auto" w:fill="FFFFFF"/>
        </w:rPr>
        <w:t>Форма контроля.</w:t>
      </w:r>
      <w:r w:rsidRPr="00CE19D4">
        <w:rPr>
          <w:lang w:eastAsia="en-US"/>
        </w:rPr>
        <w:t xml:space="preserve"> Защита проектов.</w:t>
      </w:r>
    </w:p>
    <w:p w14:paraId="16EBCDCB" w14:textId="2FDD14E1" w:rsidR="002C34D1" w:rsidRPr="00CE19D4" w:rsidRDefault="002C34D1" w:rsidP="00CE19D4">
      <w:pPr>
        <w:pStyle w:val="ae"/>
        <w:widowControl w:val="0"/>
        <w:spacing w:after="0"/>
        <w:jc w:val="both"/>
        <w:rPr>
          <w:rFonts w:eastAsiaTheme="minorEastAsia"/>
          <w:b/>
          <w:bCs/>
          <w:color w:val="000000" w:themeColor="text1"/>
        </w:rPr>
      </w:pPr>
      <w:r w:rsidRPr="00CE19D4">
        <w:rPr>
          <w:b/>
          <w:bCs/>
          <w:color w:val="000000" w:themeColor="text1"/>
          <w:lang w:val="en-US"/>
        </w:rPr>
        <w:t>II</w:t>
      </w:r>
      <w:r w:rsidRPr="00CE19D4">
        <w:rPr>
          <w:b/>
          <w:bCs/>
          <w:color w:val="000000" w:themeColor="text1"/>
        </w:rPr>
        <w:t xml:space="preserve">. </w:t>
      </w:r>
      <w:r w:rsidRPr="00CE19D4">
        <w:rPr>
          <w:rFonts w:eastAsiaTheme="minorEastAsia"/>
          <w:b/>
          <w:bCs/>
          <w:color w:val="000000" w:themeColor="text1"/>
        </w:rPr>
        <w:t>Практический этап</w:t>
      </w:r>
    </w:p>
    <w:p w14:paraId="6F429F1D" w14:textId="4161AC1E" w:rsidR="002C34D1" w:rsidRPr="00CE19D4" w:rsidRDefault="002C34D1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Тема 4</w:t>
      </w:r>
      <w:r w:rsidRPr="00CE19D4">
        <w:t>.</w:t>
      </w:r>
      <w:r w:rsidR="00E173FD" w:rsidRPr="00CE19D4">
        <w:t xml:space="preserve"> </w:t>
      </w:r>
      <w:r w:rsidRPr="00CE19D4">
        <w:t>Профессиональная деятельность</w:t>
      </w:r>
      <w:r w:rsidR="00473A93" w:rsidRPr="00CE19D4">
        <w:t xml:space="preserve"> </w:t>
      </w:r>
      <w:r w:rsidRPr="00CE19D4">
        <w:t>визажиста.</w:t>
      </w:r>
    </w:p>
    <w:p w14:paraId="69DF087B" w14:textId="2F949064" w:rsidR="00974A38" w:rsidRPr="00CE19D4" w:rsidRDefault="00843CDD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Теория.</w:t>
      </w:r>
      <w:r w:rsidRPr="00CE19D4">
        <w:rPr>
          <w:bCs/>
        </w:rPr>
        <w:t xml:space="preserve"> </w:t>
      </w:r>
      <w:r w:rsidR="00F83F13" w:rsidRPr="00CE19D4">
        <w:t xml:space="preserve">Правила техники безопасности при работе с инструментами для выполнения макияжа. </w:t>
      </w:r>
      <w:r w:rsidR="002C34D1" w:rsidRPr="00CE19D4">
        <w:t>История профессии</w:t>
      </w:r>
      <w:r w:rsidR="00473A93" w:rsidRPr="00CE19D4">
        <w:t xml:space="preserve"> </w:t>
      </w:r>
      <w:r w:rsidR="002C34D1" w:rsidRPr="00CE19D4">
        <w:t>в</w:t>
      </w:r>
      <w:r w:rsidR="0024761A" w:rsidRPr="00CE19D4">
        <w:t xml:space="preserve">изажист. Особенности, трудности, </w:t>
      </w:r>
      <w:r w:rsidR="002C34D1" w:rsidRPr="00CE19D4">
        <w:t>обязанности</w:t>
      </w:r>
      <w:r w:rsidR="0024761A" w:rsidRPr="00CE19D4">
        <w:t xml:space="preserve"> и основные виды профессиональной деятельности</w:t>
      </w:r>
      <w:r w:rsidR="00473A93" w:rsidRPr="00CE19D4">
        <w:t xml:space="preserve"> </w:t>
      </w:r>
      <w:r w:rsidR="0024761A" w:rsidRPr="00CE19D4">
        <w:t xml:space="preserve">визажиста. </w:t>
      </w:r>
      <w:r w:rsidR="002C34D1" w:rsidRPr="00CE19D4">
        <w:t xml:space="preserve">Важные качества, навыки и знания, которыми необходимо обладать профессионалу в сфере красоты. </w:t>
      </w:r>
      <w:r w:rsidR="0016167A" w:rsidRPr="00CE19D4">
        <w:t>Обучение, перспективы и карьера визажиста.</w:t>
      </w:r>
      <w:r w:rsidR="0024761A" w:rsidRPr="00CE19D4">
        <w:t xml:space="preserve"> Виды макияжа.</w:t>
      </w:r>
      <w:r w:rsidR="000B37A8" w:rsidRPr="00CE19D4">
        <w:t xml:space="preserve"> Цветотипы внешности.</w:t>
      </w:r>
    </w:p>
    <w:p w14:paraId="2C5534B8" w14:textId="721E9889" w:rsidR="000E586D" w:rsidRPr="00CE19D4" w:rsidRDefault="0016167A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Практика:</w:t>
      </w:r>
      <w:r w:rsidR="0024761A" w:rsidRPr="00CE19D4">
        <w:t xml:space="preserve"> </w:t>
      </w:r>
      <w:r w:rsidR="000B37A8" w:rsidRPr="00CE19D4">
        <w:t>Определение своего цветотипа внешности.</w:t>
      </w:r>
      <w:r w:rsidR="006570D5" w:rsidRPr="00CE19D4">
        <w:t xml:space="preserve"> </w:t>
      </w:r>
      <w:r w:rsidR="0024761A" w:rsidRPr="00CE19D4">
        <w:t>Ученики пробуют себя в</w:t>
      </w:r>
      <w:r w:rsidR="00473A93" w:rsidRPr="00CE19D4">
        <w:t xml:space="preserve"> </w:t>
      </w:r>
      <w:r w:rsidR="0024761A" w:rsidRPr="00CE19D4">
        <w:t>роли</w:t>
      </w:r>
      <w:r w:rsidR="00CE19D4">
        <w:t xml:space="preserve"> </w:t>
      </w:r>
      <w:r w:rsidR="0024761A" w:rsidRPr="00CE19D4">
        <w:t xml:space="preserve">визажиста, создавая </w:t>
      </w:r>
      <w:r w:rsidR="009241AF" w:rsidRPr="00CE19D4">
        <w:t xml:space="preserve">эскизы </w:t>
      </w:r>
      <w:r w:rsidR="0024761A" w:rsidRPr="00CE19D4">
        <w:t>дневно</w:t>
      </w:r>
      <w:r w:rsidR="009241AF" w:rsidRPr="00CE19D4">
        <w:t>го</w:t>
      </w:r>
      <w:r w:rsidR="0024761A" w:rsidRPr="00CE19D4">
        <w:t xml:space="preserve"> и </w:t>
      </w:r>
      <w:r w:rsidR="007D4CDA" w:rsidRPr="00CE19D4">
        <w:t>вечерн</w:t>
      </w:r>
      <w:r w:rsidR="009241AF" w:rsidRPr="00CE19D4">
        <w:t>его</w:t>
      </w:r>
      <w:r w:rsidR="00E35B6C" w:rsidRPr="00CE19D4">
        <w:t xml:space="preserve"> </w:t>
      </w:r>
      <w:r w:rsidR="007D4CDA" w:rsidRPr="00CE19D4">
        <w:t>макияж</w:t>
      </w:r>
      <w:r w:rsidR="009241AF" w:rsidRPr="00CE19D4">
        <w:t>а в альбоме.</w:t>
      </w:r>
      <w:r w:rsidR="000B37A8" w:rsidRPr="00CE19D4">
        <w:t xml:space="preserve"> Определение своего цветотипа внешности.</w:t>
      </w:r>
      <w:r w:rsidR="00EF5548" w:rsidRPr="00CE19D4">
        <w:t xml:space="preserve"> Пополнение портфолио эскизами своих работ.</w:t>
      </w:r>
      <w:r w:rsidR="00974A38" w:rsidRPr="00CE19D4">
        <w:t xml:space="preserve"> </w:t>
      </w:r>
    </w:p>
    <w:p w14:paraId="5BD44F1C" w14:textId="59EE1E3E" w:rsidR="000766B8" w:rsidRPr="00CE19D4" w:rsidRDefault="000766B8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Форма контроля:</w:t>
      </w:r>
      <w:r w:rsidR="006570D5" w:rsidRPr="00CE19D4">
        <w:t xml:space="preserve"> Защита</w:t>
      </w:r>
      <w:r w:rsidR="00FF40F5" w:rsidRPr="00CE19D4">
        <w:t xml:space="preserve"> эскизов для создания выбранного </w:t>
      </w:r>
      <w:r w:rsidR="00B6589E" w:rsidRPr="00CE19D4">
        <w:t xml:space="preserve">типа </w:t>
      </w:r>
      <w:r w:rsidR="00FF40F5" w:rsidRPr="00CE19D4">
        <w:t>макияжа.</w:t>
      </w:r>
    </w:p>
    <w:p w14:paraId="7AEBBDF5" w14:textId="77777777" w:rsidR="002A78F9" w:rsidRPr="00CE19D4" w:rsidRDefault="00E26D70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Тема 5.</w:t>
      </w:r>
      <w:r w:rsidRPr="00CE19D4">
        <w:t xml:space="preserve"> Профессиональная деятельность парикмахера</w:t>
      </w:r>
      <w:r w:rsidR="00D45EDF" w:rsidRPr="00CE19D4">
        <w:t>.</w:t>
      </w:r>
    </w:p>
    <w:p w14:paraId="40E36993" w14:textId="57AC5284" w:rsidR="009241AF" w:rsidRPr="00CE19D4" w:rsidRDefault="00B6589E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Теория.</w:t>
      </w:r>
      <w:r w:rsidRPr="00CE19D4">
        <w:rPr>
          <w:bCs/>
        </w:rPr>
        <w:t xml:space="preserve"> </w:t>
      </w:r>
      <w:r w:rsidR="00F422C6" w:rsidRPr="00CE19D4">
        <w:t xml:space="preserve">Обработка, хранение и правила техники безопасности при работе с инструментами. </w:t>
      </w:r>
      <w:hyperlink r:id="rId15" w:anchor="id1" w:history="1">
        <w:r w:rsidR="009241AF" w:rsidRPr="00CE19D4">
          <w:t>История профессии</w:t>
        </w:r>
      </w:hyperlink>
      <w:r w:rsidR="009241AF" w:rsidRPr="00CE19D4">
        <w:t xml:space="preserve"> и создания прически. </w:t>
      </w:r>
      <w:hyperlink r:id="rId16" w:anchor="id2" w:history="1">
        <w:r w:rsidR="009241AF" w:rsidRPr="00CE19D4">
          <w:t>Особенности</w:t>
        </w:r>
      </w:hyperlink>
      <w:r w:rsidR="009241AF" w:rsidRPr="00CE19D4">
        <w:t>,</w:t>
      </w:r>
      <w:r w:rsidR="002A78F9" w:rsidRPr="00CE19D4">
        <w:t xml:space="preserve"> о</w:t>
      </w:r>
      <w:hyperlink r:id="rId17" w:anchor="id3" w:history="1">
        <w:r w:rsidR="009241AF" w:rsidRPr="00CE19D4">
          <w:t>бязанности</w:t>
        </w:r>
      </w:hyperlink>
      <w:r w:rsidR="002A78F9" w:rsidRPr="00CE19D4">
        <w:t xml:space="preserve"> и важные качества в профессии парикмахер</w:t>
      </w:r>
      <w:r w:rsidRPr="00CE19D4">
        <w:t>а</w:t>
      </w:r>
      <w:r w:rsidR="002A78F9" w:rsidRPr="00CE19D4">
        <w:t xml:space="preserve">. Обучение, перспективы и карьера в профессии. </w:t>
      </w:r>
      <w:r w:rsidR="000B37A8" w:rsidRPr="00CE19D4">
        <w:t xml:space="preserve">Виды причесок: повседневные, </w:t>
      </w:r>
      <w:r w:rsidRPr="00CE19D4">
        <w:t>вечерние</w:t>
      </w:r>
      <w:r w:rsidR="000B37A8" w:rsidRPr="00CE19D4">
        <w:t xml:space="preserve">, подиумные, с </w:t>
      </w:r>
      <w:r w:rsidRPr="00CE19D4">
        <w:t>применением</w:t>
      </w:r>
      <w:r w:rsidR="000B37A8" w:rsidRPr="00CE19D4">
        <w:t xml:space="preserve"> </w:t>
      </w:r>
      <w:proofErr w:type="spellStart"/>
      <w:r w:rsidRPr="00CE19D4">
        <w:t>канекалона</w:t>
      </w:r>
      <w:proofErr w:type="spellEnd"/>
      <w:r w:rsidR="000B37A8" w:rsidRPr="00CE19D4">
        <w:t>. Интересные факты об укладке волос в разные эпохи времени. Современные средства укладки волос.</w:t>
      </w:r>
      <w:r w:rsidR="001E55C3" w:rsidRPr="00CE19D4">
        <w:t xml:space="preserve"> Какие бывают косы?</w:t>
      </w:r>
    </w:p>
    <w:p w14:paraId="6F55F2C2" w14:textId="62BBBE10" w:rsidR="00D45EDF" w:rsidRPr="00CE19D4" w:rsidRDefault="00D45ED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  <w:color w:val="000000" w:themeColor="text1"/>
        </w:rPr>
        <w:t>Практика:</w:t>
      </w:r>
      <w:r w:rsidR="00876368" w:rsidRPr="00CE19D4">
        <w:t xml:space="preserve"> </w:t>
      </w:r>
      <w:r w:rsidR="000B37A8" w:rsidRPr="00CE19D4">
        <w:t>Плетение</w:t>
      </w:r>
      <w:r w:rsidR="001E55C3" w:rsidRPr="00CE19D4">
        <w:t xml:space="preserve"> </w:t>
      </w:r>
      <w:r w:rsidR="00B6589E" w:rsidRPr="00CE19D4">
        <w:t xml:space="preserve">кос различных видов: </w:t>
      </w:r>
      <w:r w:rsidR="001E55C3" w:rsidRPr="00CE19D4">
        <w:t>классической, французской, цветок, колосок, бант на манекене с последующей практикой на выбранной</w:t>
      </w:r>
      <w:r w:rsidR="00B6589E" w:rsidRPr="00CE19D4">
        <w:t xml:space="preserve"> партнерше.</w:t>
      </w:r>
      <w:r w:rsidR="000B37A8" w:rsidRPr="00CE19D4">
        <w:t xml:space="preserve"> </w:t>
      </w:r>
      <w:r w:rsidR="00EF5548" w:rsidRPr="00CE19D4">
        <w:t xml:space="preserve">Пополнение портфолио </w:t>
      </w:r>
      <w:r w:rsidR="00B6589E" w:rsidRPr="00CE19D4">
        <w:t>фотомодели</w:t>
      </w:r>
      <w:r w:rsidR="00EF5548" w:rsidRPr="00CE19D4">
        <w:t xml:space="preserve"> до и после работы.</w:t>
      </w:r>
    </w:p>
    <w:p w14:paraId="4F4EEBD2" w14:textId="0D14A582" w:rsidR="000766B8" w:rsidRPr="00CE19D4" w:rsidRDefault="000766B8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Форма контроля:</w:t>
      </w:r>
      <w:r w:rsidR="00EF5548" w:rsidRPr="00CE19D4">
        <w:t xml:space="preserve"> Защита </w:t>
      </w:r>
      <w:r w:rsidR="00B6589E" w:rsidRPr="00CE19D4">
        <w:t xml:space="preserve">работы – </w:t>
      </w:r>
      <w:r w:rsidR="00EF5548" w:rsidRPr="00CE19D4">
        <w:t>прически своей модели.</w:t>
      </w:r>
    </w:p>
    <w:p w14:paraId="21B9AE22" w14:textId="77777777" w:rsidR="00E26D70" w:rsidRPr="00CE19D4" w:rsidRDefault="00E26D70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Тема 6.</w:t>
      </w:r>
      <w:r w:rsidRPr="00CE19D4">
        <w:t xml:space="preserve"> Защита индивидуальной творческой работы.</w:t>
      </w:r>
      <w:r w:rsidR="004E6D33" w:rsidRPr="00CE19D4">
        <w:t xml:space="preserve"> Презентация портфолио.</w:t>
      </w:r>
      <w:r w:rsidR="00702281" w:rsidRPr="00CE19D4">
        <w:tab/>
      </w:r>
    </w:p>
    <w:p w14:paraId="6B5A15D5" w14:textId="2D6902C5" w:rsidR="0016167A" w:rsidRPr="00CE19D4" w:rsidRDefault="00D45EDF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Практика:</w:t>
      </w:r>
      <w:r w:rsidR="00E35B6C" w:rsidRPr="00CE19D4">
        <w:t xml:space="preserve"> </w:t>
      </w:r>
      <w:r w:rsidR="00702281" w:rsidRPr="00CE19D4">
        <w:t>Созда</w:t>
      </w:r>
      <w:r w:rsidR="00B6589E" w:rsidRPr="00CE19D4">
        <w:t>ние</w:t>
      </w:r>
      <w:r w:rsidR="00702281" w:rsidRPr="00CE19D4">
        <w:t xml:space="preserve"> макияж</w:t>
      </w:r>
      <w:r w:rsidR="00B6589E" w:rsidRPr="00CE19D4">
        <w:t>а</w:t>
      </w:r>
      <w:r w:rsidR="00702281" w:rsidRPr="00CE19D4">
        <w:t xml:space="preserve"> и прическ</w:t>
      </w:r>
      <w:r w:rsidR="00B6589E" w:rsidRPr="00CE19D4">
        <w:t>и</w:t>
      </w:r>
      <w:r w:rsidR="00702281" w:rsidRPr="00CE19D4">
        <w:t xml:space="preserve"> исходя из современных модных тенденций</w:t>
      </w:r>
      <w:r w:rsidR="001E55C3" w:rsidRPr="00CE19D4">
        <w:t xml:space="preserve"> на модели, выбранной из группы учащихся. </w:t>
      </w:r>
      <w:r w:rsidR="00C018B1" w:rsidRPr="00CE19D4">
        <w:t>Пополнение портфолио фотомодели до и после работы.</w:t>
      </w:r>
    </w:p>
    <w:p w14:paraId="7A047127" w14:textId="77777777" w:rsidR="000766B8" w:rsidRPr="00CE19D4" w:rsidRDefault="000766B8" w:rsidP="00CE19D4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CE19D4">
        <w:rPr>
          <w:b/>
        </w:rPr>
        <w:t>Форма контроля:</w:t>
      </w:r>
      <w:r w:rsidR="0033643A" w:rsidRPr="00CE19D4">
        <w:t xml:space="preserve"> Презентация и защита творческих работ. Презентация портфолио.</w:t>
      </w:r>
    </w:p>
    <w:p w14:paraId="1775F136" w14:textId="77777777" w:rsidR="000766B8" w:rsidRPr="00CE19D4" w:rsidRDefault="000766B8" w:rsidP="00CE19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4CF06C3" w14:textId="77406DC0" w:rsidR="00E47DAC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</w:rPr>
      </w:pPr>
      <w:bookmarkStart w:id="17" w:name="_Toc115270185"/>
      <w:bookmarkStart w:id="18" w:name="_Toc138771109"/>
      <w:r w:rsidRPr="00CE19D4">
        <w:rPr>
          <w:rFonts w:ascii="Times New Roman" w:hAnsi="Times New Roman" w:cs="Times New Roman"/>
          <w:b/>
        </w:rPr>
        <w:t xml:space="preserve">Планируемые </w:t>
      </w:r>
      <w:r w:rsidRPr="00F4012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bookmarkEnd w:id="17"/>
      <w:bookmarkEnd w:id="18"/>
    </w:p>
    <w:p w14:paraId="6543348A" w14:textId="77777777" w:rsidR="002D7EAE" w:rsidRPr="00CE19D4" w:rsidRDefault="002D7EAE" w:rsidP="00CE19D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По окончании обучения учащиеся</w:t>
      </w:r>
    </w:p>
    <w:p w14:paraId="6639D4F9" w14:textId="68D10D42" w:rsidR="00F43F0E" w:rsidRPr="00CE19D4" w:rsidRDefault="002D7EAE" w:rsidP="00CE19D4">
      <w:pPr>
        <w:pStyle w:val="a7"/>
        <w:widowControl w:val="0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будут знать:</w:t>
      </w:r>
      <w:r w:rsid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ADEC6A" w14:textId="3A14CDE6" w:rsidR="00084FB3" w:rsidRPr="00CE19D4" w:rsidRDefault="00084FB3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основные виды профессиональной деятельности визажиста, парикмахера;</w:t>
      </w:r>
      <w:r w:rsidR="00CE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35667" w14:textId="67EF6E28" w:rsidR="00084FB3" w:rsidRPr="00CE19D4" w:rsidRDefault="00084FB3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профессиональные и личностные качества, необходимые в работе визажиста, парикмахера;</w:t>
      </w:r>
      <w:r w:rsidR="00CE19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F379E" w14:textId="73242A8E" w:rsidR="00084FB3" w:rsidRPr="00CE19D4" w:rsidRDefault="00084FB3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правила безопасности при работе с парикмахерскими инструментами;</w:t>
      </w:r>
    </w:p>
    <w:p w14:paraId="1E7EC024" w14:textId="5ECAB363" w:rsidR="00F43F0E" w:rsidRPr="00CE19D4" w:rsidRDefault="00F43F0E" w:rsidP="00CE19D4">
      <w:pPr>
        <w:pStyle w:val="a7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14:paraId="621207EA" w14:textId="77777777" w:rsidR="00084FB3" w:rsidRPr="00CE19D4" w:rsidRDefault="00084FB3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выполнять причёски разных типов, ухаживать за волосами с учётом состояния волос и кожи головы;</w:t>
      </w:r>
    </w:p>
    <w:p w14:paraId="261A4877" w14:textId="35E96160" w:rsidR="00084FB3" w:rsidRPr="00CE19D4" w:rsidRDefault="00084FB3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 применять основные методы и приемы создания образа, правила ухода за лицом и телом.</w:t>
      </w:r>
    </w:p>
    <w:p w14:paraId="7F9DD69A" w14:textId="77777777" w:rsidR="00F43F0E" w:rsidRPr="00CE19D4" w:rsidRDefault="00F43F0E" w:rsidP="00CE19D4">
      <w:pPr>
        <w:pStyle w:val="af5"/>
        <w:shd w:val="clear" w:color="auto" w:fill="FFFFFF"/>
        <w:spacing w:before="0" w:beforeAutospacing="0" w:after="0" w:afterAutospacing="0"/>
        <w:rPr>
          <w:b/>
        </w:rPr>
      </w:pPr>
      <w:r w:rsidRPr="00CE19D4">
        <w:rPr>
          <w:b/>
        </w:rPr>
        <w:t>В результате реализации программы у учащихся формируются личностные качества:</w:t>
      </w:r>
    </w:p>
    <w:p w14:paraId="653ED49E" w14:textId="698C2B7D" w:rsidR="00F43F0E" w:rsidRPr="00CE19D4" w:rsidRDefault="00F43F0E" w:rsidP="00CE19D4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умение соотносить свои индивидуальные особенности с требованиями профессий «</w:t>
      </w:r>
      <w:r w:rsidR="00084FB3" w:rsidRPr="00CE19D4">
        <w:rPr>
          <w:rFonts w:ascii="Times New Roman" w:hAnsi="Times New Roman" w:cs="Times New Roman"/>
          <w:sz w:val="24"/>
          <w:szCs w:val="24"/>
        </w:rPr>
        <w:t>В</w:t>
      </w:r>
      <w:r w:rsidRPr="00CE19D4">
        <w:rPr>
          <w:rFonts w:ascii="Times New Roman" w:hAnsi="Times New Roman" w:cs="Times New Roman"/>
          <w:sz w:val="24"/>
          <w:szCs w:val="24"/>
        </w:rPr>
        <w:t>изажист», «Парикмахер»</w:t>
      </w:r>
    </w:p>
    <w:p w14:paraId="366FA936" w14:textId="77777777" w:rsidR="00F43F0E" w:rsidRPr="00CE19D4" w:rsidRDefault="00F43F0E" w:rsidP="00CE19D4">
      <w:pPr>
        <w:pStyle w:val="af5"/>
        <w:shd w:val="clear" w:color="auto" w:fill="FFFFFF"/>
        <w:tabs>
          <w:tab w:val="left" w:pos="216"/>
        </w:tabs>
        <w:spacing w:before="0" w:beforeAutospacing="0" w:after="0" w:afterAutospacing="0"/>
        <w:jc w:val="both"/>
        <w:rPr>
          <w:bCs/>
        </w:rPr>
      </w:pPr>
      <w:r w:rsidRPr="00CE19D4">
        <w:rPr>
          <w:b/>
        </w:rPr>
        <w:t>будут сформированы такие метапредметные компетенции, как</w:t>
      </w:r>
      <w:r w:rsidRPr="00CE19D4">
        <w:rPr>
          <w:bCs/>
        </w:rPr>
        <w:t>:</w:t>
      </w:r>
    </w:p>
    <w:p w14:paraId="74BB4119" w14:textId="77777777" w:rsidR="00B814F1" w:rsidRPr="00CE19D4" w:rsidRDefault="00F43F0E" w:rsidP="00CE1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умение систематизировать, анализировать полученные данные;</w:t>
      </w:r>
    </w:p>
    <w:p w14:paraId="4EBD5D08" w14:textId="77777777" w:rsidR="002D7EAE" w:rsidRPr="00CE19D4" w:rsidRDefault="00F43F0E" w:rsidP="00CE1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умение взаимодействовать в команде, работать индивидуально и в группе</w:t>
      </w:r>
    </w:p>
    <w:p w14:paraId="51A6ECF9" w14:textId="77777777" w:rsidR="008F6856" w:rsidRPr="00CE19D4" w:rsidRDefault="008F6856" w:rsidP="00CE19D4">
      <w:pPr>
        <w:pStyle w:val="a7"/>
        <w:widowControl w:val="0"/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DDE9F9" w14:textId="77777777" w:rsidR="008F6856" w:rsidRPr="00CE19D4" w:rsidRDefault="008F6856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59CF1" w14:textId="77777777" w:rsidR="00DD2082" w:rsidRPr="00CE19D4" w:rsidRDefault="00DD2082" w:rsidP="00CE19D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9D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42BF30" w14:textId="77777777" w:rsidR="00DF211F" w:rsidRPr="00CE19D4" w:rsidRDefault="008D618E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15270186"/>
      <w:bookmarkStart w:id="20" w:name="_Toc138771110"/>
      <w:r w:rsidRPr="00CE1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19"/>
      <w:bookmarkEnd w:id="20"/>
    </w:p>
    <w:p w14:paraId="6FAD7504" w14:textId="77777777" w:rsidR="008C297C" w:rsidRPr="00CE19D4" w:rsidRDefault="008C297C" w:rsidP="00CE19D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F1FD3" w14:textId="77777777" w:rsidR="00DF211F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115270187"/>
      <w:bookmarkStart w:id="22" w:name="_Toc138771111"/>
      <w:r w:rsidRPr="00F40123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учебный график</w:t>
      </w:r>
      <w:bookmarkEnd w:id="21"/>
      <w:bookmarkEnd w:id="22"/>
    </w:p>
    <w:p w14:paraId="7E24C7C7" w14:textId="77777777" w:rsidR="00DF211F" w:rsidRPr="00CE19D4" w:rsidRDefault="00DF211F" w:rsidP="00CE19D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257B7" w:rsidRPr="00CE19D4" w14:paraId="443445A3" w14:textId="77777777" w:rsidTr="00DD2082">
        <w:tc>
          <w:tcPr>
            <w:tcW w:w="1373" w:type="dxa"/>
            <w:shd w:val="clear" w:color="auto" w:fill="auto"/>
          </w:tcPr>
          <w:p w14:paraId="64110D4F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3" w:name="_Toc5190963"/>
            <w:r w:rsidRPr="00CE19D4">
              <w:rPr>
                <w:rFonts w:cs="Times New Roman"/>
              </w:rPr>
              <w:t>Год обучения</w:t>
            </w:r>
            <w:bookmarkEnd w:id="23"/>
          </w:p>
        </w:tc>
        <w:tc>
          <w:tcPr>
            <w:tcW w:w="1676" w:type="dxa"/>
            <w:shd w:val="clear" w:color="auto" w:fill="auto"/>
          </w:tcPr>
          <w:p w14:paraId="7D387ED1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4" w:name="_Toc5190964"/>
            <w:r w:rsidRPr="00CE19D4">
              <w:rPr>
                <w:rFonts w:cs="Times New Roman"/>
              </w:rPr>
              <w:t>Объем учебных часов</w:t>
            </w:r>
            <w:bookmarkEnd w:id="24"/>
          </w:p>
        </w:tc>
        <w:tc>
          <w:tcPr>
            <w:tcW w:w="1675" w:type="dxa"/>
            <w:shd w:val="clear" w:color="auto" w:fill="auto"/>
          </w:tcPr>
          <w:p w14:paraId="7B660013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5" w:name="_Toc5190965"/>
            <w:r w:rsidRPr="00CE19D4">
              <w:rPr>
                <w:rFonts w:cs="Times New Roman"/>
              </w:rPr>
              <w:t>Всего</w:t>
            </w:r>
            <w:bookmarkEnd w:id="25"/>
          </w:p>
          <w:p w14:paraId="131DC554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6" w:name="_Toc5190966"/>
            <w:r w:rsidRPr="00CE19D4">
              <w:rPr>
                <w:rFonts w:cs="Times New Roman"/>
              </w:rPr>
              <w:t>учебных недель</w:t>
            </w:r>
            <w:bookmarkEnd w:id="26"/>
          </w:p>
        </w:tc>
        <w:tc>
          <w:tcPr>
            <w:tcW w:w="1748" w:type="dxa"/>
            <w:shd w:val="clear" w:color="auto" w:fill="auto"/>
          </w:tcPr>
          <w:p w14:paraId="7827D4B2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7"/>
            <w:r w:rsidRPr="00CE19D4">
              <w:rPr>
                <w:rFonts w:cs="Times New Roman"/>
              </w:rPr>
              <w:t>Количество учебных дней</w:t>
            </w:r>
            <w:bookmarkEnd w:id="27"/>
          </w:p>
        </w:tc>
        <w:tc>
          <w:tcPr>
            <w:tcW w:w="2737" w:type="dxa"/>
            <w:shd w:val="clear" w:color="auto" w:fill="auto"/>
          </w:tcPr>
          <w:p w14:paraId="2B179ECF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8" w:name="_Toc5190968"/>
            <w:r w:rsidRPr="00CE19D4">
              <w:rPr>
                <w:rFonts w:cs="Times New Roman"/>
              </w:rPr>
              <w:t>Режим</w:t>
            </w:r>
            <w:bookmarkEnd w:id="28"/>
            <w:r w:rsidRPr="00CE19D4">
              <w:rPr>
                <w:rFonts w:cs="Times New Roman"/>
              </w:rPr>
              <w:t xml:space="preserve"> </w:t>
            </w:r>
            <w:bookmarkStart w:id="29" w:name="_Toc5190969"/>
            <w:r w:rsidRPr="00CE19D4">
              <w:rPr>
                <w:rFonts w:cs="Times New Roman"/>
              </w:rPr>
              <w:t>работы</w:t>
            </w:r>
            <w:bookmarkEnd w:id="29"/>
          </w:p>
        </w:tc>
      </w:tr>
      <w:tr w:rsidR="00A257B7" w:rsidRPr="00CE19D4" w14:paraId="794BBE80" w14:textId="77777777" w:rsidTr="00DD2082">
        <w:tc>
          <w:tcPr>
            <w:tcW w:w="1373" w:type="dxa"/>
            <w:shd w:val="clear" w:color="auto" w:fill="auto"/>
          </w:tcPr>
          <w:p w14:paraId="24606146" w14:textId="77777777" w:rsidR="00EC1FD2" w:rsidRPr="00CE19D4" w:rsidRDefault="00833D50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208072DA" w14:textId="77777777" w:rsidR="00EC1FD2" w:rsidRPr="00CE19D4" w:rsidRDefault="00A257B7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7AC2E66A" w14:textId="77777777" w:rsidR="00EC1FD2" w:rsidRPr="00CE19D4" w:rsidRDefault="00A257B7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20E6CD1" w14:textId="77777777" w:rsidR="00EC1FD2" w:rsidRPr="00CE19D4" w:rsidRDefault="00A257B7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1E714E97" w14:textId="77777777" w:rsidR="00B906B6" w:rsidRPr="00CE19D4" w:rsidRDefault="00A257B7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>3</w:t>
            </w:r>
            <w:r w:rsidR="00EC1FD2" w:rsidRPr="00CE19D4">
              <w:rPr>
                <w:rFonts w:cs="Times New Roman"/>
              </w:rPr>
              <w:t xml:space="preserve"> занятия в неделю </w:t>
            </w:r>
          </w:p>
          <w:p w14:paraId="7BE0C753" w14:textId="77777777" w:rsidR="00EC1FD2" w:rsidRPr="00CE19D4" w:rsidRDefault="00EC1FD2" w:rsidP="00CE19D4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CE19D4">
              <w:rPr>
                <w:rFonts w:cs="Times New Roman"/>
              </w:rPr>
              <w:t>по 3 часа</w:t>
            </w:r>
          </w:p>
        </w:tc>
      </w:tr>
    </w:tbl>
    <w:p w14:paraId="69D81E5F" w14:textId="77777777" w:rsidR="00DF211F" w:rsidRPr="00CE19D4" w:rsidRDefault="00DF211F" w:rsidP="00CE19D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215AE" w14:textId="77777777" w:rsidR="00EC1FD2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_Toc115270188"/>
      <w:bookmarkStart w:id="31" w:name="_Toc138771112"/>
      <w:r w:rsidRPr="00CE19D4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4012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FD2" w:rsidRPr="00CE19D4">
        <w:rPr>
          <w:rFonts w:ascii="Times New Roman" w:hAnsi="Times New Roman" w:cs="Times New Roman"/>
          <w:b/>
          <w:sz w:val="24"/>
          <w:szCs w:val="24"/>
        </w:rPr>
        <w:t>п</w:t>
      </w:r>
      <w:r w:rsidRPr="00CE19D4">
        <w:rPr>
          <w:rFonts w:ascii="Times New Roman" w:hAnsi="Times New Roman" w:cs="Times New Roman"/>
          <w:b/>
          <w:sz w:val="24"/>
          <w:szCs w:val="24"/>
        </w:rPr>
        <w:t>рограммы</w:t>
      </w:r>
      <w:bookmarkStart w:id="32" w:name="_Toc53495691"/>
      <w:bookmarkEnd w:id="30"/>
      <w:bookmarkEnd w:id="31"/>
    </w:p>
    <w:p w14:paraId="07D66EA9" w14:textId="77777777" w:rsidR="008C297C" w:rsidRPr="00CE19D4" w:rsidRDefault="008C297C" w:rsidP="00CE19D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bookmarkEnd w:id="32"/>
    <w:p w14:paraId="485FF095" w14:textId="77777777" w:rsidR="00EC1FD2" w:rsidRPr="00CE19D4" w:rsidRDefault="00EC1FD2" w:rsidP="00CE19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CE19D4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A257B7" w:rsidRPr="00CE19D4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CE19D4">
        <w:rPr>
          <w:rFonts w:ascii="Times New Roman" w:hAnsi="Times New Roman" w:cs="Times New Roman"/>
          <w:sz w:val="24"/>
          <w:szCs w:val="24"/>
        </w:rPr>
        <w:t>для занятий; обеспеченность учащихся необходимыми материалами.</w:t>
      </w:r>
    </w:p>
    <w:p w14:paraId="239D5DE5" w14:textId="77777777" w:rsidR="00EC1FD2" w:rsidRPr="00CE19D4" w:rsidRDefault="00EC1FD2" w:rsidP="00CE19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CE19D4" w14:paraId="09C5813F" w14:textId="77777777" w:rsidTr="00AA3963">
        <w:trPr>
          <w:trHeight w:val="20"/>
        </w:trPr>
        <w:tc>
          <w:tcPr>
            <w:tcW w:w="7232" w:type="dxa"/>
          </w:tcPr>
          <w:p w14:paraId="6727E4E5" w14:textId="77777777" w:rsidR="00EC1FD2" w:rsidRPr="00CE19D4" w:rsidRDefault="00EC1FD2" w:rsidP="00CE19D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E19D4">
              <w:rPr>
                <w:bCs/>
                <w:color w:val="000000" w:themeColor="text1"/>
                <w:sz w:val="24"/>
                <w:szCs w:val="24"/>
              </w:rPr>
              <w:t>Перечень</w:t>
            </w:r>
            <w:proofErr w:type="spellEnd"/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9D4">
              <w:rPr>
                <w:bCs/>
                <w:color w:val="000000" w:themeColor="text1"/>
                <w:sz w:val="24"/>
                <w:szCs w:val="24"/>
              </w:rPr>
              <w:t>материалов</w:t>
            </w:r>
            <w:proofErr w:type="spellEnd"/>
            <w:r w:rsidRPr="00CE19D4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E19D4">
              <w:rPr>
                <w:bCs/>
                <w:color w:val="000000" w:themeColor="text1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008502B5" w14:textId="77777777" w:rsidR="00EC1FD2" w:rsidRPr="00CE19D4" w:rsidRDefault="00EC1FD2" w:rsidP="00CE19D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19D4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</w:p>
        </w:tc>
      </w:tr>
      <w:tr w:rsidR="00EC1FD2" w:rsidRPr="00CE19D4" w14:paraId="60A72CE1" w14:textId="77777777" w:rsidTr="00AA3963">
        <w:trPr>
          <w:trHeight w:val="20"/>
        </w:trPr>
        <w:tc>
          <w:tcPr>
            <w:tcW w:w="7232" w:type="dxa"/>
          </w:tcPr>
          <w:p w14:paraId="78FBF6CC" w14:textId="77777777" w:rsidR="00A257B7" w:rsidRPr="00CE19D4" w:rsidRDefault="00A257B7" w:rsidP="00CE19D4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  <w:proofErr w:type="spellEnd"/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37DC31" w14:textId="77777777" w:rsidR="0011481D" w:rsidRPr="00CE19D4" w:rsidRDefault="0011481D" w:rsidP="00CE19D4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проектор</w:t>
            </w:r>
          </w:p>
          <w:p w14:paraId="7B073191" w14:textId="77777777" w:rsidR="00746FFE" w:rsidRPr="00CE19D4" w:rsidRDefault="00746FFE" w:rsidP="00CE19D4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цветной принтер</w:t>
            </w:r>
          </w:p>
          <w:p w14:paraId="5E058BEC" w14:textId="77777777" w:rsidR="00746FFE" w:rsidRPr="00CE19D4" w:rsidRDefault="00746FFE" w:rsidP="00CE19D4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флеш-накопитель</w:t>
            </w:r>
            <w:proofErr w:type="spellEnd"/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42FFD6" w14:textId="7DFDD7C4" w:rsidR="00EC1FD2" w:rsidRPr="00CE19D4" w:rsidRDefault="00746FFE" w:rsidP="00CE19D4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Материалы для </w:t>
            </w:r>
            <w:r w:rsidR="00CA2E78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практической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деятельности (расчески, </w:t>
            </w:r>
            <w:r w:rsidR="004A3F65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набор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резин</w:t>
            </w:r>
            <w:r w:rsidR="004A3F65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к,</w:t>
            </w:r>
            <w:r w:rsidR="00FC5A94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6E0097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лак для волос, голова манекена,</w:t>
            </w:r>
            <w:r w:rsidR="004A3F65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кисти для макияжа, </w:t>
            </w:r>
            <w:r w:rsidR="006D1731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набор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декоративн</w:t>
            </w:r>
            <w:r w:rsidR="006D1731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ой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косметик</w:t>
            </w:r>
            <w:r w:rsidR="006D1731"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и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2124" w:type="dxa"/>
          </w:tcPr>
          <w:p w14:paraId="0A5D8285" w14:textId="77777777" w:rsidR="00EC1FD2" w:rsidRPr="00CE19D4" w:rsidRDefault="00A257B7" w:rsidP="00CE19D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1 шт.</w:t>
            </w:r>
          </w:p>
          <w:p w14:paraId="4064F09F" w14:textId="1039A391" w:rsidR="00EC1FD2" w:rsidRPr="00CE19D4" w:rsidRDefault="00746FFE" w:rsidP="00CE19D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B209A5"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257B7"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шт.</w:t>
            </w:r>
          </w:p>
          <w:p w14:paraId="7B6FE876" w14:textId="0E44A8C0" w:rsidR="00746FFE" w:rsidRPr="00CE19D4" w:rsidRDefault="00746FFE" w:rsidP="00CE19D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B209A5"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шт.</w:t>
            </w:r>
          </w:p>
          <w:p w14:paraId="0F35FBDE" w14:textId="7B0A94A1" w:rsidR="00746FFE" w:rsidRPr="00CE19D4" w:rsidRDefault="00746FFE" w:rsidP="00CE19D4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="00B209A5"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шт.</w:t>
            </w:r>
          </w:p>
          <w:p w14:paraId="250C3703" w14:textId="2553859D" w:rsidR="006A4173" w:rsidRPr="00CE19D4" w:rsidRDefault="006A4173" w:rsidP="00CE19D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  <w:r w:rsidR="00B209A5"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19D4">
              <w:rPr>
                <w:bCs/>
                <w:color w:val="000000" w:themeColor="text1"/>
                <w:sz w:val="24"/>
                <w:szCs w:val="24"/>
                <w:lang w:val="ru-RU"/>
              </w:rPr>
              <w:t>шт.</w:t>
            </w:r>
          </w:p>
        </w:tc>
      </w:tr>
    </w:tbl>
    <w:p w14:paraId="087195D3" w14:textId="77777777" w:rsidR="00EC1FD2" w:rsidRPr="00CE19D4" w:rsidRDefault="00EC1FD2" w:rsidP="00CE19D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bookmarkStart w:id="33" w:name="_Toc50680002"/>
    </w:p>
    <w:p w14:paraId="088D6A37" w14:textId="77777777" w:rsidR="00E65CB7" w:rsidRPr="00CE19D4" w:rsidRDefault="00E65CB7" w:rsidP="00CE19D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обеспечение:</w:t>
      </w:r>
    </w:p>
    <w:p w14:paraId="34307A0D" w14:textId="77777777" w:rsidR="00E65CB7" w:rsidRPr="00CE19D4" w:rsidRDefault="00887201" w:rsidP="00CE19D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E19D4">
        <w:rPr>
          <w:rFonts w:ascii="Times New Roman" w:hAnsi="Times New Roman" w:cs="Times New Roman"/>
        </w:rPr>
        <w:t>–</w:t>
      </w:r>
      <w:r w:rsidR="00561610"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610" w:rsidRPr="00CE19D4">
        <w:rPr>
          <w:rFonts w:ascii="Times New Roman" w:hAnsi="Times New Roman" w:cs="Times New Roman"/>
          <w:sz w:val="24"/>
          <w:szCs w:val="24"/>
        </w:rPr>
        <w:t>Видеоуроки: Макияж для начинающих «Школа макияжа»</w:t>
      </w:r>
      <w:r w:rsidR="00561610"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="00561610" w:rsidRPr="00CE19D4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https://makeup.ru/category/video?ysclid=ldhngy8rrc700024312</w:t>
        </w:r>
      </w:hyperlink>
    </w:p>
    <w:p w14:paraId="42C715CC" w14:textId="77777777" w:rsidR="00C0022A" w:rsidRPr="00CE19D4" w:rsidRDefault="00C0022A" w:rsidP="00CE19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BFB1D" w14:textId="77777777" w:rsidR="006F11C3" w:rsidRPr="00CE19D4" w:rsidRDefault="006F11C3" w:rsidP="00CE19D4">
      <w:pPr>
        <w:widowControl w:val="0"/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Методические пособия: </w:t>
      </w:r>
    </w:p>
    <w:p w14:paraId="7CFD76BA" w14:textId="285C0567" w:rsidR="006F11C3" w:rsidRPr="00CE19D4" w:rsidRDefault="006F11C3" w:rsidP="00CE19D4">
      <w:pPr>
        <w:pStyle w:val="ae"/>
        <w:widowControl w:val="0"/>
        <w:spacing w:after="0"/>
      </w:pPr>
      <w:r w:rsidRPr="00CE19D4">
        <w:t>– комплект заданий по курсу «</w:t>
      </w:r>
      <w:r w:rsidR="00084FB3" w:rsidRPr="00CE19D4">
        <w:t>В</w:t>
      </w:r>
      <w:r w:rsidRPr="00CE19D4">
        <w:t>изажист»;</w:t>
      </w:r>
    </w:p>
    <w:p w14:paraId="22C0ACB1" w14:textId="77777777" w:rsidR="006F11C3" w:rsidRPr="00CE19D4" w:rsidRDefault="006F11C3" w:rsidP="00CE19D4">
      <w:pPr>
        <w:pStyle w:val="ae"/>
        <w:widowControl w:val="0"/>
        <w:spacing w:after="0"/>
      </w:pPr>
      <w:r w:rsidRPr="00CE19D4">
        <w:t>– комплект заданий «</w:t>
      </w:r>
      <w:r w:rsidRPr="00CE19D4">
        <w:rPr>
          <w:rFonts w:eastAsiaTheme="minorEastAsia"/>
        </w:rPr>
        <w:t>Парикмахерское искусство».</w:t>
      </w:r>
    </w:p>
    <w:p w14:paraId="54ADC429" w14:textId="77777777" w:rsidR="006F11C3" w:rsidRPr="00CE19D4" w:rsidRDefault="006F11C3" w:rsidP="00CE19D4">
      <w:pPr>
        <w:pStyle w:val="ae"/>
        <w:widowControl w:val="0"/>
        <w:spacing w:after="0"/>
      </w:pPr>
      <w:r w:rsidRPr="00CE19D4">
        <w:t xml:space="preserve">Учебно-методические пособия: </w:t>
      </w:r>
    </w:p>
    <w:p w14:paraId="294B4C23" w14:textId="328C7244" w:rsidR="006F11C3" w:rsidRPr="00CE19D4" w:rsidRDefault="006F11C3" w:rsidP="00CE19D4">
      <w:pPr>
        <w:pStyle w:val="ae"/>
        <w:widowControl w:val="0"/>
        <w:spacing w:after="0"/>
      </w:pPr>
      <w:r w:rsidRPr="00CE19D4">
        <w:rPr>
          <w:color w:val="000000"/>
        </w:rPr>
        <w:t>– учебное пособие</w:t>
      </w:r>
      <w:r w:rsidRPr="00CE19D4">
        <w:t xml:space="preserve"> </w:t>
      </w:r>
      <w:r w:rsidRPr="00CE19D4">
        <w:rPr>
          <w:color w:val="000000"/>
        </w:rPr>
        <w:t>«</w:t>
      </w:r>
      <w:proofErr w:type="spellStart"/>
      <w:r w:rsidRPr="00CE19D4">
        <w:rPr>
          <w:color w:val="000000"/>
        </w:rPr>
        <w:t>Визажистика</w:t>
      </w:r>
      <w:proofErr w:type="spellEnd"/>
      <w:r w:rsidRPr="00CE19D4">
        <w:rPr>
          <w:color w:val="000000"/>
        </w:rPr>
        <w:t>»</w:t>
      </w:r>
      <w:r w:rsidRPr="00CE19D4">
        <w:t xml:space="preserve"> М. В. Чапаева, М. А. </w:t>
      </w:r>
      <w:proofErr w:type="spellStart"/>
      <w:r w:rsidRPr="00CE19D4">
        <w:t>Бастракова</w:t>
      </w:r>
      <w:proofErr w:type="spellEnd"/>
      <w:r w:rsidRPr="00CE19D4">
        <w:t>, Л. В. Сырейщикова</w:t>
      </w:r>
      <w:r w:rsidRPr="00CE19D4">
        <w:rPr>
          <w:color w:val="000000"/>
        </w:rPr>
        <w:t>;</w:t>
      </w:r>
      <w:r w:rsidR="00CE19D4">
        <w:t xml:space="preserve"> </w:t>
      </w:r>
      <w:hyperlink r:id="rId19" w:history="1">
        <w:r w:rsidR="00B209A5" w:rsidRPr="00CE19D4">
          <w:rPr>
            <w:rStyle w:val="a8"/>
            <w:b/>
          </w:rPr>
          <w:t>https://elar.rsvpu.ru/bitstream/123456789/20921/1/978-5-8050-0596-2.pdf</w:t>
        </w:r>
      </w:hyperlink>
      <w:r w:rsidR="00B209A5" w:rsidRPr="00CE19D4">
        <w:rPr>
          <w:color w:val="000000"/>
        </w:rPr>
        <w:t xml:space="preserve"> </w:t>
      </w:r>
    </w:p>
    <w:p w14:paraId="48B49C21" w14:textId="2A2F0769" w:rsidR="00561610" w:rsidRPr="00CE19D4" w:rsidRDefault="006F11C3" w:rsidP="00CE19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color w:val="000000"/>
          <w:sz w:val="24"/>
          <w:szCs w:val="24"/>
        </w:rPr>
        <w:t>– учебное пособие</w:t>
      </w:r>
      <w:r w:rsidRPr="00CE19D4">
        <w:rPr>
          <w:rFonts w:ascii="Times New Roman" w:hAnsi="Times New Roman" w:cs="Times New Roman"/>
          <w:sz w:val="24"/>
          <w:szCs w:val="24"/>
        </w:rPr>
        <w:t xml:space="preserve"> по парикмахерскому искусству </w:t>
      </w:r>
      <w:hyperlink r:id="rId20" w:history="1">
        <w:r w:rsidR="00B209A5" w:rsidRPr="00CE19D4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https://rykovodstvo.ru/exspl/30650/index.html</w:t>
        </w:r>
      </w:hyperlink>
      <w:r w:rsidR="00B209A5" w:rsidRPr="00CE1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6676B" w14:textId="77777777" w:rsidR="00561610" w:rsidRPr="00CE19D4" w:rsidRDefault="00561610" w:rsidP="00CE19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33"/>
    <w:p w14:paraId="634A4E02" w14:textId="77777777" w:rsidR="00EC1FD2" w:rsidRPr="00CE19D4" w:rsidRDefault="00EC1FD2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CE19D4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CE19D4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CE19D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9F9046" w14:textId="77777777" w:rsidR="008C297C" w:rsidRPr="00CE19D4" w:rsidRDefault="008C297C" w:rsidP="00CE19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9655" w14:textId="77777777" w:rsidR="008C297C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" w:name="_Toc115270189"/>
      <w:bookmarkStart w:id="35" w:name="_Toc138771113"/>
      <w:r w:rsidRPr="00CE19D4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34"/>
      <w:bookmarkEnd w:id="35"/>
    </w:p>
    <w:p w14:paraId="758A30F7" w14:textId="77777777" w:rsidR="008C297C" w:rsidRPr="00CE19D4" w:rsidRDefault="008C297C" w:rsidP="00CE19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9402B" w14:textId="77777777" w:rsidR="00B209A5" w:rsidRPr="00CE19D4" w:rsidRDefault="00D203DF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CE19D4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A257B7" w:rsidRPr="00CE19D4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</w:t>
      </w:r>
      <w:r w:rsidR="00A257B7" w:rsidRPr="00CE19D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педагогом в процессе проведения практических занятий, анкетирования, </w:t>
      </w:r>
      <w:r w:rsidR="00B20256" w:rsidRPr="00CE19D4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864412" w:rsidRPr="00CE19D4">
        <w:rPr>
          <w:rFonts w:ascii="Times New Roman" w:hAnsi="Times New Roman" w:cs="Times New Roman"/>
          <w:sz w:val="24"/>
          <w:szCs w:val="24"/>
        </w:rPr>
        <w:t>творческих работ</w:t>
      </w:r>
      <w:r w:rsidR="00B20256" w:rsidRPr="00CE19D4">
        <w:rPr>
          <w:rFonts w:ascii="Times New Roman" w:hAnsi="Times New Roman" w:cs="Times New Roman"/>
          <w:sz w:val="24"/>
          <w:szCs w:val="24"/>
        </w:rPr>
        <w:t>.</w:t>
      </w:r>
      <w:r w:rsidR="003C04B1" w:rsidRPr="00CE19D4">
        <w:rPr>
          <w:rFonts w:ascii="Times New Roman" w:hAnsi="Times New Roman" w:cs="Times New Roman"/>
          <w:sz w:val="24"/>
          <w:szCs w:val="24"/>
        </w:rPr>
        <w:t xml:space="preserve"> </w:t>
      </w:r>
      <w:r w:rsidR="00A257B7" w:rsidRPr="00CE19D4">
        <w:rPr>
          <w:rFonts w:ascii="Times New Roman" w:hAnsi="Times New Roman" w:cs="Times New Roman"/>
          <w:sz w:val="24"/>
          <w:szCs w:val="24"/>
        </w:rPr>
        <w:t xml:space="preserve">По итогам обучения учащиеся заполняют технологическую карту профессиональной пробы, отзыв о прохождении </w:t>
      </w:r>
      <w:proofErr w:type="spellStart"/>
      <w:r w:rsidR="00A257B7" w:rsidRPr="00CE19D4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A257B7" w:rsidRPr="00CE19D4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  <w:bookmarkStart w:id="36" w:name="_Toc115270190"/>
    </w:p>
    <w:p w14:paraId="72140105" w14:textId="77777777" w:rsidR="00B209A5" w:rsidRPr="00CE19D4" w:rsidRDefault="00B209A5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C5F83" w14:textId="49F25E2F" w:rsidR="008C297C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7" w:name="_Toc138771114"/>
      <w:r w:rsidRPr="00CE19D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36"/>
      <w:bookmarkEnd w:id="37"/>
    </w:p>
    <w:p w14:paraId="0888D4EC" w14:textId="77777777" w:rsidR="008C297C" w:rsidRPr="00CE19D4" w:rsidRDefault="008C297C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60330" w14:textId="77777777" w:rsidR="00146D0E" w:rsidRPr="00CE19D4" w:rsidRDefault="00B20256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профессиональной пробы осуществляется</w:t>
      </w:r>
      <w:r w:rsidR="00146D0E" w:rsidRPr="00CE19D4">
        <w:rPr>
          <w:rFonts w:ascii="Times New Roman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hAnsi="Times New Roman" w:cs="Times New Roman"/>
          <w:sz w:val="24"/>
          <w:szCs w:val="24"/>
        </w:rPr>
        <w:t>в процессе проведения</w:t>
      </w:r>
      <w:r w:rsidR="00146D0E" w:rsidRPr="00CE1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0E" w:rsidRPr="00CE19D4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="00146D0E" w:rsidRPr="00CE19D4">
        <w:rPr>
          <w:rFonts w:ascii="Times New Roman" w:hAnsi="Times New Roman" w:cs="Times New Roman"/>
          <w:sz w:val="24"/>
          <w:szCs w:val="24"/>
        </w:rPr>
        <w:t>.</w:t>
      </w:r>
    </w:p>
    <w:p w14:paraId="35CF1D49" w14:textId="4FD75A7B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13B6F6DB" w14:textId="77777777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3166"/>
        <w:gridCol w:w="52"/>
        <w:gridCol w:w="184"/>
        <w:gridCol w:w="3397"/>
        <w:gridCol w:w="3402"/>
      </w:tblGrid>
      <w:tr w:rsidR="00146D0E" w:rsidRPr="00CE19D4" w14:paraId="716F1A57" w14:textId="77777777" w:rsidTr="00391C55">
        <w:trPr>
          <w:trHeight w:val="20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25FCE7D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</w:t>
            </w:r>
          </w:p>
          <w:p w14:paraId="308145A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A5948D8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7E4C740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0B865B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132E4739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</w:tr>
      <w:tr w:rsidR="00146D0E" w:rsidRPr="00CE19D4" w14:paraId="49D82ED0" w14:textId="77777777" w:rsidTr="00391C55">
        <w:trPr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4E526421" w14:textId="77777777" w:rsidR="00146D0E" w:rsidRPr="00CE19D4" w:rsidRDefault="00146D0E" w:rsidP="00CE19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146D0E" w:rsidRPr="00CE19D4" w14:paraId="72A5E829" w14:textId="77777777" w:rsidTr="00391C55">
        <w:trPr>
          <w:trHeight w:val="20"/>
        </w:trPr>
        <w:tc>
          <w:tcPr>
            <w:tcW w:w="3166" w:type="dxa"/>
            <w:shd w:val="clear" w:color="auto" w:fill="auto"/>
          </w:tcPr>
          <w:p w14:paraId="0588BFD4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6A33C875" w14:textId="146614D0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спецификой работы визажиста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правилами техники безопасности при работе с инструментами для выполнения макияжа.</w:t>
            </w:r>
            <w:r w:rsidRPr="00CE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дневного и вечернего макияжа.</w:t>
            </w:r>
          </w:p>
        </w:tc>
        <w:tc>
          <w:tcPr>
            <w:tcW w:w="3633" w:type="dxa"/>
            <w:gridSpan w:val="3"/>
            <w:shd w:val="clear" w:color="auto" w:fill="auto"/>
          </w:tcPr>
          <w:p w14:paraId="5F9E234B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Задание </w:t>
            </w:r>
          </w:p>
          <w:p w14:paraId="50BCD89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Определить свой цветотип внешности. Создать эскизы дневного и вечернего макияжа в альбоме. </w:t>
            </w:r>
          </w:p>
          <w:p w14:paraId="77CD618E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D2482D8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Задание </w:t>
            </w:r>
          </w:p>
          <w:p w14:paraId="1CBC4E7F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перечислить правила техники безопасности при работе с инструментами для выполнения макияжа.</w:t>
            </w:r>
          </w:p>
          <w:p w14:paraId="7F1C102F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ошибок создать эскизы дневного и вечернего макияжа в альбоме. Пополнить портфолио эскизами своих работ.</w:t>
            </w:r>
          </w:p>
        </w:tc>
      </w:tr>
      <w:tr w:rsidR="00146D0E" w:rsidRPr="00CE19D4" w14:paraId="57AF1F49" w14:textId="77777777" w:rsidTr="00391C55">
        <w:trPr>
          <w:trHeight w:val="20"/>
        </w:trPr>
        <w:tc>
          <w:tcPr>
            <w:tcW w:w="3166" w:type="dxa"/>
            <w:shd w:val="clear" w:color="auto" w:fill="auto"/>
          </w:tcPr>
          <w:p w14:paraId="61C86E4B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Условие</w:t>
            </w:r>
          </w:p>
          <w:p w14:paraId="613C27C2" w14:textId="77B4864E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преподавателя запомнить, какими навыками должен обладать визажист. Усвоить правила техники безопасности при работе с инструментами для выполнения макияжа. Запомнить этапы нанесения дневного и вечернего макияжа.</w:t>
            </w:r>
          </w:p>
        </w:tc>
        <w:tc>
          <w:tcPr>
            <w:tcW w:w="3633" w:type="dxa"/>
            <w:gridSpan w:val="3"/>
            <w:shd w:val="clear" w:color="auto" w:fill="auto"/>
          </w:tcPr>
          <w:p w14:paraId="5BCE289F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Условие</w:t>
            </w:r>
          </w:p>
          <w:p w14:paraId="0EF9523A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DD43538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создают эскизы</w:t>
            </w:r>
            <w:r w:rsidRPr="00CE19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дневного и вечернего макияжа в альбоме. Делая соотношение к своему цветотипу.</w:t>
            </w:r>
          </w:p>
          <w:p w14:paraId="210A5706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4B94511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Условие</w:t>
            </w:r>
          </w:p>
          <w:p w14:paraId="729B6661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4EB382D6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определяют вид макияжа по предложенным преподавателем карточкам</w:t>
            </w:r>
            <w:r w:rsidRPr="00CE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46D0E" w:rsidRPr="00CE19D4" w14:paraId="2EE56510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21A9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Результат </w:t>
            </w:r>
          </w:p>
          <w:p w14:paraId="4128510C" w14:textId="068C051D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считается выполненным, если учащиеся запомнили, какими навыками должен обладать визажист. Усвоили правила техники безопасности при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 с инструментами для выполнения макияжа.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0E8E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76CD2537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считается выполненным, если эскиз макияжа выполнен правильно.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A1B2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D5D0719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считается выполненным, если правильно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перечислены правила техники безопасности при работе с инструментами для выполнения макияжа.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 свой цветотип внешности.</w:t>
            </w:r>
          </w:p>
          <w:p w14:paraId="24E63754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ошибок созданы эскизы дневного и вечернего макияжа в альбоме. Пополнено портфолио эскизами своих работ.</w:t>
            </w:r>
          </w:p>
        </w:tc>
      </w:tr>
      <w:tr w:rsidR="00146D0E" w:rsidRPr="00CE19D4" w14:paraId="39024782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DE98" w14:textId="77777777" w:rsidR="00146D0E" w:rsidRPr="00CE19D4" w:rsidRDefault="00146D0E" w:rsidP="00CE19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уровень</w:t>
            </w:r>
          </w:p>
        </w:tc>
      </w:tr>
      <w:tr w:rsidR="00146D0E" w:rsidRPr="00CE19D4" w14:paraId="6BEBB02C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1B59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Задание </w:t>
            </w:r>
          </w:p>
          <w:p w14:paraId="2BEBE5FF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со спецификой работы парикмахера и правилами техники безопасности при работе с инструментами для выполнения причесок.</w:t>
            </w:r>
            <w:r w:rsidRPr="00CE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81D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EEC6729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Плетение классической косы, французской, косы цветок.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535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580FA9A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Самостоятельное плетение классической косы, французской, косы цветок.</w:t>
            </w:r>
            <w:r w:rsidRPr="00CE19D4">
              <w:rPr>
                <w:rFonts w:ascii="Times New Roman" w:hAnsi="Times New Roman" w:cs="Times New Roman"/>
              </w:rPr>
              <w:t xml:space="preserve"> </w:t>
            </w: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Пополнение портфолио фотомодели до и после работы.</w:t>
            </w:r>
          </w:p>
        </w:tc>
      </w:tr>
      <w:tr w:rsidR="00146D0E" w:rsidRPr="00CE19D4" w14:paraId="1C22063C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FA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577B9ED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освоить плетение кос.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2E6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418A1750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косы колосок, бант на манекене с последующей практикой на выбранной партнерше.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360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34FE557A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Самостоятельное плетение косы колосок, бант на манекене с последующей практикой на выбранной партнерше. Пополнение портфолио фотомодели до и после работы.</w:t>
            </w:r>
          </w:p>
        </w:tc>
      </w:tr>
      <w:tr w:rsidR="00146D0E" w:rsidRPr="00CE19D4" w14:paraId="562940EA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E84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Результат </w:t>
            </w:r>
          </w:p>
          <w:p w14:paraId="5ABC429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считается выполненным, если обучающиеся освоили плетение кос.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2BB8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Результат </w:t>
            </w:r>
          </w:p>
          <w:p w14:paraId="28C0E04D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считается выполненным, если учащиеся правильно назвали разновидности причесок из кос.</w:t>
            </w:r>
            <w:r w:rsidRPr="00CE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B522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Результат </w:t>
            </w:r>
          </w:p>
          <w:p w14:paraId="14568497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считается выполненным, если учащиеся правильно выполнили плетение кос по заданию.</w:t>
            </w:r>
          </w:p>
        </w:tc>
      </w:tr>
      <w:tr w:rsidR="00146D0E" w:rsidRPr="00CE19D4" w14:paraId="71D5256F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235C" w14:textId="77777777" w:rsidR="00146D0E" w:rsidRPr="00CE19D4" w:rsidRDefault="00146D0E" w:rsidP="00CE19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146D0E" w:rsidRPr="00CE19D4" w14:paraId="76064E18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930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14:paraId="310F45A3" w14:textId="70036C9D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задач профессионального визажиста.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57D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609432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собранную ранее информацию для создания образа макияжа модели.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C831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7E49F34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Выполнить макияж по заданному алгоритму и выбранной теме (дневной, вечерний макияж).</w:t>
            </w:r>
          </w:p>
        </w:tc>
      </w:tr>
      <w:tr w:rsidR="00146D0E" w:rsidRPr="00CE19D4" w14:paraId="51698AED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40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D931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80F0AFC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задач профессионального парикмахера.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4BD3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45DAB52B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Проанализировать собранную ранее информацию для создания прически модели.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274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2A81D232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9D4">
              <w:rPr>
                <w:rFonts w:ascii="Times New Roman" w:hAnsi="Times New Roman" w:cs="Times New Roman"/>
                <w:sz w:val="24"/>
                <w:szCs w:val="24"/>
              </w:rPr>
              <w:t>Выполнить прическу по заданному алгоритму и выбранной теме (классической косы, французской, косы цветок, колосок, бант на манекене).</w:t>
            </w:r>
          </w:p>
        </w:tc>
      </w:tr>
      <w:tr w:rsidR="00146D0E" w:rsidRPr="00CE19D4" w14:paraId="404BD91B" w14:textId="77777777" w:rsidTr="0039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trHeight w:val="2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79DE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Результат </w:t>
            </w:r>
          </w:p>
          <w:p w14:paraId="75671655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считается выполненным, если учащиеся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качественно и со вкусом создали образ модели.</w:t>
            </w:r>
            <w:r w:rsidRPr="00CE1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AF2C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76DCDADC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выбранного образа модели.</w:t>
            </w:r>
          </w:p>
          <w:p w14:paraId="11C52CC0" w14:textId="77777777" w:rsidR="00146D0E" w:rsidRPr="00CE19D4" w:rsidRDefault="00146D0E" w:rsidP="00CE19D4">
            <w:pPr>
              <w:widowControl w:val="0"/>
              <w:ind w:right="-18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7AEB" w14:textId="77777777" w:rsidR="00146D0E" w:rsidRPr="00CE19D4" w:rsidRDefault="00146D0E" w:rsidP="00CE19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Результат </w:t>
            </w:r>
          </w:p>
          <w:p w14:paraId="7B4279E9" w14:textId="77777777" w:rsidR="00146D0E" w:rsidRPr="00CE19D4" w:rsidRDefault="00146D0E" w:rsidP="00CE19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считается выполненным, если учащиеся </w:t>
            </w:r>
            <w:r w:rsidRPr="00CE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создали и защитили выбранный образ модели: макияж и прическа, исходя из современных модных тенденций. Оформили и презентовали портфолио.</w:t>
            </w:r>
            <w:r w:rsidRPr="00CE19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75C75933" w14:textId="77777777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34BA4" w14:textId="77777777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ИТОГ:</w:t>
      </w:r>
    </w:p>
    <w:p w14:paraId="4499AF6A" w14:textId="77777777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Высокий уровень (В) от 6,5 до 9 баллов – отлично выполнена проба</w:t>
      </w:r>
    </w:p>
    <w:p w14:paraId="56EB515E" w14:textId="77777777" w:rsidR="00146D0E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Средний уровень (С) от 3,5 до 6 баллов – проба выполнена хорошо</w:t>
      </w:r>
    </w:p>
    <w:p w14:paraId="045D1B49" w14:textId="1C9D7784" w:rsidR="00B20256" w:rsidRPr="00CE19D4" w:rsidRDefault="00146D0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Низкий уровень (Н) от 0 до 3 баллов – проба не выполнена</w:t>
      </w:r>
    </w:p>
    <w:p w14:paraId="383E37CE" w14:textId="77777777" w:rsidR="00B20256" w:rsidRPr="00CE19D4" w:rsidRDefault="00B20256" w:rsidP="00CE19D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02280D16" w14:textId="77777777" w:rsidR="00B20256" w:rsidRPr="00CE19D4" w:rsidRDefault="00B20256" w:rsidP="00CE19D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558AA656" w14:textId="77777777" w:rsidR="00B20256" w:rsidRPr="00CE19D4" w:rsidRDefault="002D67EF" w:rsidP="00CE19D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Диагностическая</w:t>
      </w:r>
      <w:r w:rsidR="00B20256" w:rsidRPr="00CE19D4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карта профессиональной пробы</w:t>
      </w:r>
      <w:r w:rsidR="00864412" w:rsidRPr="00CE19D4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 программе</w:t>
      </w:r>
    </w:p>
    <w:p w14:paraId="431C0491" w14:textId="77777777" w:rsidR="00B20256" w:rsidRPr="00CE19D4" w:rsidRDefault="00B20256" w:rsidP="00CE19D4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864412" w:rsidRPr="00CE19D4">
        <w:rPr>
          <w:rFonts w:ascii="Times New Roman" w:eastAsiaTheme="minorEastAsia" w:hAnsi="Times New Roman" w:cs="Times New Roman"/>
          <w:b/>
          <w:sz w:val="24"/>
          <w:szCs w:val="24"/>
        </w:rPr>
        <w:t>Территория красоты</w:t>
      </w:r>
      <w:r w:rsidRPr="00CE19D4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14:paraId="24E7F88F" w14:textId="77777777" w:rsidR="00B20256" w:rsidRPr="00CE19D4" w:rsidRDefault="00B20256" w:rsidP="00CE19D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ФИ</w:t>
      </w:r>
      <w:r w:rsidR="007046E7" w:rsidRPr="00CE19D4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 учащегося________________________________________________</w:t>
      </w:r>
    </w:p>
    <w:p w14:paraId="72373D2B" w14:textId="77777777" w:rsidR="00B20256" w:rsidRPr="00CE19D4" w:rsidRDefault="00B20256" w:rsidP="00CE19D4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Школа, класс __________________________________</w:t>
      </w:r>
    </w:p>
    <w:p w14:paraId="4C3295CE" w14:textId="77777777" w:rsidR="002D67EF" w:rsidRPr="00CE19D4" w:rsidRDefault="002D67EF" w:rsidP="00CE19D4">
      <w:pPr>
        <w:pStyle w:val="ae"/>
        <w:widowControl w:val="0"/>
        <w:spacing w:after="0"/>
        <w:jc w:val="center"/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2D67EF" w:rsidRPr="00CE19D4" w14:paraId="4743D2F2" w14:textId="77777777" w:rsidTr="007046E7">
        <w:trPr>
          <w:trHeight w:val="278"/>
        </w:trPr>
        <w:tc>
          <w:tcPr>
            <w:tcW w:w="571" w:type="dxa"/>
            <w:vMerge w:val="restart"/>
          </w:tcPr>
          <w:p w14:paraId="4BA9CAFD" w14:textId="77777777" w:rsidR="002D67EF" w:rsidRPr="00CE19D4" w:rsidRDefault="002D67EF" w:rsidP="00CE1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DD2CDE" w14:textId="77777777" w:rsidR="002D67EF" w:rsidRPr="00CE19D4" w:rsidRDefault="002D67EF" w:rsidP="00CE1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14:paraId="7F0F1C22" w14:textId="77777777" w:rsidR="002D67EF" w:rsidRPr="00CE19D4" w:rsidRDefault="002D67EF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01B73C3E" w14:textId="77777777" w:rsidR="002D67EF" w:rsidRPr="00CE19D4" w:rsidRDefault="002D67EF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6D8EBB9C" w14:textId="77777777" w:rsidR="002D67EF" w:rsidRPr="00CE19D4" w:rsidRDefault="002D67EF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Номера заданий</w:t>
            </w:r>
            <w:r w:rsidR="007046E7"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1" w:type="dxa"/>
            <w:gridSpan w:val="4"/>
          </w:tcPr>
          <w:p w14:paraId="17C04C82" w14:textId="77777777" w:rsidR="002D67EF" w:rsidRPr="00CE19D4" w:rsidRDefault="002D67EF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7046E7" w:rsidRPr="00CE19D4" w14:paraId="30FC039B" w14:textId="77777777" w:rsidTr="007046E7">
        <w:trPr>
          <w:gridAfter w:val="1"/>
          <w:wAfter w:w="9" w:type="dxa"/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0005ED7" w14:textId="77777777" w:rsidR="007046E7" w:rsidRPr="00CE19D4" w:rsidRDefault="007046E7" w:rsidP="00CE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943182C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1E03476C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7ED7C263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36494D19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351F78BF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136807DD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19025FE9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0B263115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335B863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4EEF8BED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56D7D465" w14:textId="77777777" w:rsidR="007046E7" w:rsidRPr="00CE19D4" w:rsidRDefault="007046E7" w:rsidP="00CE19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CE19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7046E7" w:rsidRPr="00CE19D4" w14:paraId="4897014B" w14:textId="77777777" w:rsidTr="00AB7404">
        <w:trPr>
          <w:gridAfter w:val="1"/>
          <w:wAfter w:w="9" w:type="dxa"/>
          <w:trHeight w:val="838"/>
        </w:trPr>
        <w:tc>
          <w:tcPr>
            <w:tcW w:w="571" w:type="dxa"/>
          </w:tcPr>
          <w:p w14:paraId="4F230DC6" w14:textId="77777777" w:rsidR="007046E7" w:rsidRPr="00CE19D4" w:rsidRDefault="007046E7" w:rsidP="00CE1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D4552D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02D45693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2709F3DC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43DD0A14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1D872DE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7BB5AB5" w14:textId="77777777" w:rsidR="007046E7" w:rsidRPr="00CE19D4" w:rsidRDefault="007046E7" w:rsidP="00CE19D4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993A41A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00B44D3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6B5C2226" w14:textId="77777777" w:rsidR="007046E7" w:rsidRPr="00CE19D4" w:rsidRDefault="007046E7" w:rsidP="00CE19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4196CE4" w14:textId="77777777" w:rsidR="00E47DAC" w:rsidRPr="00CE19D4" w:rsidRDefault="00E47DAC" w:rsidP="00CE19D4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E734E14" w14:textId="77777777" w:rsidR="00B20256" w:rsidRPr="00CE19D4" w:rsidRDefault="00B20256" w:rsidP="00CE19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</w:pPr>
      <w:r w:rsidRPr="00CE19D4">
        <w:rPr>
          <w:rFonts w:ascii="Times New Roman" w:eastAsiaTheme="minorEastAsia" w:hAnsi="Times New Roman" w:cs="Times New Roman"/>
          <w:b/>
          <w:sz w:val="24"/>
          <w:szCs w:val="24"/>
        </w:rPr>
        <w:t>Отзыв о профессиональной пробе</w:t>
      </w:r>
    </w:p>
    <w:p w14:paraId="68873AA4" w14:textId="77777777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E19C91" w14:textId="77777777" w:rsidR="00B20256" w:rsidRPr="00CE19D4" w:rsidRDefault="00B20256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Ф.И. учащегося__________</w:t>
      </w:r>
      <w:r w:rsidR="00E47DAC" w:rsidRPr="00CE19D4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______________________________________</w:t>
      </w:r>
    </w:p>
    <w:p w14:paraId="38402B3C" w14:textId="77777777" w:rsidR="00B20256" w:rsidRPr="00CE19D4" w:rsidRDefault="00B20256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Школа, класс ___________</w:t>
      </w:r>
      <w:r w:rsidR="00E47DAC" w:rsidRPr="00CE19D4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14:paraId="10C77E5B" w14:textId="77777777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Специальность ____________________________________________________________</w:t>
      </w:r>
    </w:p>
    <w:p w14:paraId="50472F91" w14:textId="77777777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F8A497" w14:textId="4340E9CE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 xml:space="preserve">Понравилась ли Вам организация </w:t>
      </w:r>
      <w:proofErr w:type="spellStart"/>
      <w:r w:rsidRPr="00CE19D4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Pr="00CE19D4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да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6556" w:rsidRPr="00CE19D4">
        <w:rPr>
          <w:rFonts w:ascii="Times New Roman" w:eastAsiaTheme="minorEastAsia" w:hAnsi="Times New Roman" w:cs="Times New Roman"/>
          <w:sz w:val="24"/>
          <w:szCs w:val="24"/>
        </w:rPr>
        <w:t>//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14:paraId="3ECF29AB" w14:textId="694615BC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Вас заинтересовала данная специальность?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да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6556" w:rsidRPr="00CE19D4">
        <w:rPr>
          <w:rFonts w:ascii="Times New Roman" w:eastAsiaTheme="minorEastAsia" w:hAnsi="Times New Roman" w:cs="Times New Roman"/>
          <w:sz w:val="24"/>
          <w:szCs w:val="24"/>
        </w:rPr>
        <w:t>//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14:paraId="2C7E65C8" w14:textId="2358B960" w:rsidR="00E47DAC" w:rsidRPr="00CE19D4" w:rsidRDefault="00E47DAC" w:rsidP="00CE19D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19D4">
        <w:rPr>
          <w:rFonts w:ascii="Times New Roman" w:eastAsiaTheme="minorEastAsia" w:hAnsi="Times New Roman" w:cs="Times New Roman"/>
          <w:sz w:val="24"/>
          <w:szCs w:val="24"/>
        </w:rPr>
        <w:t>Хотели бы Вы продолжить обучение по данной профессии?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да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6556" w:rsidRPr="00CE19D4">
        <w:rPr>
          <w:rFonts w:ascii="Times New Roman" w:eastAsiaTheme="minorEastAsia" w:hAnsi="Times New Roman" w:cs="Times New Roman"/>
          <w:sz w:val="24"/>
          <w:szCs w:val="24"/>
        </w:rPr>
        <w:t>//</w:t>
      </w:r>
      <w:r w:rsidR="00CE19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19D4"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14:paraId="08136946" w14:textId="77777777" w:rsidR="007046E7" w:rsidRPr="00CE19D4" w:rsidRDefault="007046E7" w:rsidP="00CE19D4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6BBA5E12" w14:textId="77777777" w:rsidR="00DF211F" w:rsidRPr="00CE19D4" w:rsidRDefault="00DF211F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_Toc115270191"/>
      <w:bookmarkStart w:id="39" w:name="_Toc138771115"/>
      <w:r w:rsidRPr="00CE19D4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38"/>
      <w:bookmarkEnd w:id="39"/>
    </w:p>
    <w:p w14:paraId="67B7C8DB" w14:textId="77777777" w:rsidR="008C297C" w:rsidRPr="00CE19D4" w:rsidRDefault="008C297C" w:rsidP="00CE19D4">
      <w:pPr>
        <w:pStyle w:val="Iauiue1"/>
        <w:widowControl w:val="0"/>
        <w:ind w:firstLine="720"/>
        <w:jc w:val="both"/>
        <w:rPr>
          <w:b/>
          <w:sz w:val="24"/>
          <w:szCs w:val="24"/>
        </w:rPr>
      </w:pPr>
    </w:p>
    <w:p w14:paraId="10A15E31" w14:textId="2C081021" w:rsidR="003948DE" w:rsidRPr="00CE19D4" w:rsidRDefault="003948DE" w:rsidP="00CE19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864412" w:rsidRPr="00CE19D4">
        <w:rPr>
          <w:rFonts w:ascii="Times New Roman" w:hAnsi="Times New Roman" w:cs="Times New Roman"/>
          <w:sz w:val="24"/>
          <w:szCs w:val="24"/>
        </w:rPr>
        <w:t>Территория красоты</w:t>
      </w:r>
      <w:r w:rsidRPr="00CE19D4">
        <w:rPr>
          <w:rFonts w:ascii="Times New Roman" w:hAnsi="Times New Roman" w:cs="Times New Roman"/>
          <w:sz w:val="24"/>
          <w:szCs w:val="24"/>
        </w:rPr>
        <w:t>» (професси</w:t>
      </w:r>
      <w:r w:rsidR="00A66556" w:rsidRPr="00CE19D4">
        <w:rPr>
          <w:rFonts w:ascii="Times New Roman" w:hAnsi="Times New Roman" w:cs="Times New Roman"/>
          <w:sz w:val="24"/>
          <w:szCs w:val="24"/>
        </w:rPr>
        <w:t>и</w:t>
      </w:r>
      <w:r w:rsidRPr="00CE19D4">
        <w:rPr>
          <w:rFonts w:ascii="Times New Roman" w:hAnsi="Times New Roman" w:cs="Times New Roman"/>
          <w:sz w:val="24"/>
          <w:szCs w:val="24"/>
        </w:rPr>
        <w:t xml:space="preserve"> «</w:t>
      </w:r>
      <w:r w:rsidR="00146D0E" w:rsidRPr="00CE19D4">
        <w:rPr>
          <w:rFonts w:ascii="Times New Roman" w:hAnsi="Times New Roman" w:cs="Times New Roman"/>
          <w:sz w:val="24"/>
          <w:szCs w:val="24"/>
        </w:rPr>
        <w:t>В</w:t>
      </w:r>
      <w:r w:rsidR="00864412" w:rsidRPr="00CE19D4">
        <w:rPr>
          <w:rFonts w:ascii="Times New Roman" w:hAnsi="Times New Roman" w:cs="Times New Roman"/>
          <w:sz w:val="24"/>
          <w:szCs w:val="24"/>
        </w:rPr>
        <w:t>изажист», «Парикмахер</w:t>
      </w:r>
      <w:r w:rsidRPr="00CE19D4">
        <w:rPr>
          <w:rFonts w:ascii="Times New Roman" w:hAnsi="Times New Roman" w:cs="Times New Roman"/>
          <w:sz w:val="24"/>
          <w:szCs w:val="24"/>
        </w:rPr>
        <w:t>») построена с учетом возрастных особенностей учащихся старшего школьного возраста.</w:t>
      </w:r>
    </w:p>
    <w:p w14:paraId="19A72F1B" w14:textId="77777777" w:rsidR="003948DE" w:rsidRPr="00CE19D4" w:rsidRDefault="003948DE" w:rsidP="00CE19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9D4">
        <w:rPr>
          <w:rFonts w:ascii="Times New Roman" w:hAnsi="Times New Roman" w:cs="Times New Roman"/>
          <w:caps/>
          <w:sz w:val="24"/>
          <w:szCs w:val="24"/>
        </w:rPr>
        <w:t>П</w:t>
      </w:r>
      <w:r w:rsidRPr="00CE19D4">
        <w:rPr>
          <w:rFonts w:ascii="Times New Roman" w:hAnsi="Times New Roman" w:cs="Times New Roman"/>
          <w:sz w:val="24"/>
          <w:szCs w:val="24"/>
        </w:rPr>
        <w:t>рограмма построена на следующих принципах обучения:</w:t>
      </w:r>
    </w:p>
    <w:p w14:paraId="3DC6E637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учет индивидуальных особенностей учащихся – одно из главных условий успешного обучения;</w:t>
      </w:r>
    </w:p>
    <w:p w14:paraId="127AA9CB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эмоционально-положительное отношение учащегося к деятельности;</w:t>
      </w:r>
    </w:p>
    <w:p w14:paraId="06D0941C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последовательность освоения учебного материала: от простого к сложному.</w:t>
      </w:r>
    </w:p>
    <w:p w14:paraId="0ACEB4F7" w14:textId="77777777" w:rsidR="003948DE" w:rsidRPr="00CE19D4" w:rsidRDefault="003948DE" w:rsidP="00CE19D4">
      <w:pPr>
        <w:pStyle w:val="af5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CE19D4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</w:t>
      </w:r>
      <w:r w:rsidRPr="00CE19D4">
        <w:lastRenderedPageBreak/>
        <w:t xml:space="preserve">наглядного материала), репродуктивный (воспроизводящий) по характеру </w:t>
      </w:r>
      <w:hyperlink r:id="rId21" w:tooltip="Образовательная деятельность" w:history="1">
        <w:r w:rsidRPr="00CE19D4">
          <w:t>познавательной деятельности</w:t>
        </w:r>
      </w:hyperlink>
      <w:r w:rsidRPr="00CE19D4">
        <w:t xml:space="preserve">; частично-поисковый. </w:t>
      </w:r>
    </w:p>
    <w:p w14:paraId="37012373" w14:textId="77777777" w:rsidR="003948DE" w:rsidRPr="00CE19D4" w:rsidRDefault="003948DE" w:rsidP="00CE19D4">
      <w:pPr>
        <w:pStyle w:val="af5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E19D4">
        <w:rPr>
          <w:bCs/>
        </w:rPr>
        <w:t>В процессе обучения применяются</w:t>
      </w:r>
    </w:p>
    <w:p w14:paraId="41B9C3B3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rPr>
          <w:bCs/>
        </w:rPr>
        <w:t>методы воспитания:</w:t>
      </w:r>
      <w:r w:rsidRPr="00CE19D4">
        <w:t xml:space="preserve"> стимулирование деятельности и поведения (поощрение, создание ситуации успеха, убеждение);</w:t>
      </w:r>
    </w:p>
    <w:p w14:paraId="0E958A77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rPr>
          <w:bCs/>
        </w:rPr>
        <w:t>педагогические технологии:</w:t>
      </w:r>
      <w:r w:rsidRPr="00CE19D4">
        <w:t xml:space="preserve"> развитие социально-активной личности; личностно-ориентированный подход.</w:t>
      </w:r>
    </w:p>
    <w:p w14:paraId="19EDA1F1" w14:textId="77777777" w:rsidR="003948DE" w:rsidRPr="00CE19D4" w:rsidRDefault="003948D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4C6A628E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фронтальная;</w:t>
      </w:r>
    </w:p>
    <w:p w14:paraId="2853D0C8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групповая;</w:t>
      </w:r>
    </w:p>
    <w:p w14:paraId="327D516A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индивидуальная;</w:t>
      </w:r>
    </w:p>
    <w:p w14:paraId="0CA9114C" w14:textId="77777777" w:rsidR="003948DE" w:rsidRPr="00CE19D4" w:rsidRDefault="003948DE" w:rsidP="00CE19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CE19D4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CE19D4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4D095684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фронтальной формы: беседа, просмотр фильмов, практические занятия;</w:t>
      </w:r>
    </w:p>
    <w:p w14:paraId="7A48F1D9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групповой формы: разработка проекта;</w:t>
      </w:r>
      <w:r w:rsidRPr="00CE19D4">
        <w:tab/>
      </w:r>
    </w:p>
    <w:p w14:paraId="5B730140" w14:textId="77777777" w:rsidR="003948DE" w:rsidRPr="00CE19D4" w:rsidRDefault="003948DE" w:rsidP="00CE19D4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CE19D4">
        <w:t>индивидуальной формы: тесты, работа с диагностическими картами.</w:t>
      </w:r>
      <w:r w:rsidRPr="00CE19D4">
        <w:tab/>
      </w:r>
    </w:p>
    <w:p w14:paraId="42F4AF24" w14:textId="43524DB9" w:rsidR="003948DE" w:rsidRPr="00CE19D4" w:rsidRDefault="003948DE" w:rsidP="00CE19D4">
      <w:pPr>
        <w:pStyle w:val="af5"/>
        <w:widowControl w:val="0"/>
        <w:spacing w:before="0" w:beforeAutospacing="0" w:after="0" w:afterAutospacing="0"/>
        <w:ind w:firstLine="709"/>
        <w:jc w:val="both"/>
      </w:pPr>
      <w:r w:rsidRPr="00CE19D4"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условий.</w:t>
      </w:r>
    </w:p>
    <w:p w14:paraId="3FEFC721" w14:textId="77777777" w:rsidR="003948DE" w:rsidRPr="00CE19D4" w:rsidRDefault="003948DE" w:rsidP="00CE19D4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CE19D4">
        <w:rPr>
          <w:shd w:val="clear" w:color="auto" w:fill="FFFFFF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6CB708AA" w14:textId="77777777" w:rsidR="003948DE" w:rsidRPr="00CE19D4" w:rsidRDefault="003948DE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44D44D21" w14:textId="77777777" w:rsidR="003948DE" w:rsidRPr="00CE19D4" w:rsidRDefault="003948DE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1F9FD012" w14:textId="77777777" w:rsidR="003948DE" w:rsidRPr="00CE19D4" w:rsidRDefault="003948DE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ресурсов средств массовой информации (образовательные и научно-популярные передачи, фильмы);</w:t>
      </w:r>
    </w:p>
    <w:p w14:paraId="50FDF74A" w14:textId="77777777" w:rsidR="003948DE" w:rsidRPr="00CE19D4" w:rsidRDefault="003948DE" w:rsidP="00CE19D4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CE19D4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CE19D4">
        <w:rPr>
          <w:rFonts w:ascii="Times New Roman" w:hAnsi="Times New Roman" w:cs="Times New Roman"/>
          <w:sz w:val="24"/>
          <w:szCs w:val="24"/>
        </w:rPr>
        <w:t>:</w:t>
      </w:r>
    </w:p>
    <w:p w14:paraId="3A04A6ED" w14:textId="77777777" w:rsidR="003948DE" w:rsidRPr="00CE19D4" w:rsidRDefault="003948DE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занятия и мастер-классы;</w:t>
      </w:r>
    </w:p>
    <w:p w14:paraId="5F84B227" w14:textId="77777777" w:rsidR="003948DE" w:rsidRPr="00CE19D4" w:rsidRDefault="003948DE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творческие конкурсы с дистанционным представлением выполненных учащимися работ.</w:t>
      </w:r>
    </w:p>
    <w:p w14:paraId="00B37D21" w14:textId="77777777" w:rsidR="00DF211F" w:rsidRPr="00CE19D4" w:rsidRDefault="005638BE" w:rsidP="00CE19D4">
      <w:pPr>
        <w:pStyle w:val="Iauiue1"/>
        <w:widowControl w:val="0"/>
        <w:ind w:firstLine="720"/>
        <w:rPr>
          <w:b/>
          <w:bCs/>
          <w:sz w:val="24"/>
          <w:szCs w:val="24"/>
        </w:rPr>
      </w:pPr>
      <w:r w:rsidRPr="00CE19D4">
        <w:rPr>
          <w:b/>
          <w:bCs/>
          <w:sz w:val="24"/>
          <w:szCs w:val="24"/>
        </w:rPr>
        <w:t>Перечень и о</w:t>
      </w:r>
      <w:r w:rsidR="00DD2082" w:rsidRPr="00CE19D4">
        <w:rPr>
          <w:b/>
          <w:bCs/>
          <w:sz w:val="24"/>
          <w:szCs w:val="24"/>
        </w:rPr>
        <w:t>писание методических и дидактических материалов</w:t>
      </w:r>
      <w:r w:rsidR="008C297C" w:rsidRPr="00CE19D4">
        <w:rPr>
          <w:b/>
          <w:bCs/>
          <w:sz w:val="24"/>
          <w:szCs w:val="24"/>
        </w:rPr>
        <w:t xml:space="preserve"> </w:t>
      </w:r>
    </w:p>
    <w:p w14:paraId="00D4113E" w14:textId="77777777" w:rsidR="00F25B07" w:rsidRPr="00CE19D4" w:rsidRDefault="00F25B07" w:rsidP="00CE19D4">
      <w:pPr>
        <w:pStyle w:val="ae"/>
        <w:widowControl w:val="0"/>
        <w:spacing w:after="0"/>
        <w:ind w:left="284"/>
      </w:pPr>
      <w:r w:rsidRPr="00CE19D4">
        <w:t>Комплекты карточек для проведения викторин, тестов:</w:t>
      </w:r>
    </w:p>
    <w:p w14:paraId="62A6181E" w14:textId="77777777" w:rsidR="00F25B07" w:rsidRPr="00CE19D4" w:rsidRDefault="00F25B07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профессиональные и личностные качества журналиста;</w:t>
      </w:r>
    </w:p>
    <w:p w14:paraId="18F81CC4" w14:textId="77777777" w:rsidR="00F25B07" w:rsidRPr="00CE19D4" w:rsidRDefault="00F25B07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профессиональная деятельность журналиста;</w:t>
      </w:r>
    </w:p>
    <w:p w14:paraId="11EAB85A" w14:textId="303ACA6F" w:rsidR="009A3E17" w:rsidRPr="00CE19D4" w:rsidRDefault="00F25B07" w:rsidP="00CE19D4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CE19D4">
        <w:rPr>
          <w:bCs/>
        </w:rPr>
        <w:t>жанры журналистики.</w:t>
      </w:r>
    </w:p>
    <w:p w14:paraId="74AF1009" w14:textId="77777777" w:rsidR="004B2E65" w:rsidRPr="00CE19D4" w:rsidRDefault="004B2E65" w:rsidP="00CE19D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072413" w14:textId="56EC011D" w:rsidR="004B2E65" w:rsidRPr="00CE19D4" w:rsidRDefault="00AC50E4" w:rsidP="00F40123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0" w:name="_Toc115270192"/>
      <w:bookmarkStart w:id="41" w:name="_Toc138771116"/>
      <w:r w:rsidRPr="00CE1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</w:t>
      </w:r>
      <w:r w:rsidRPr="00F40123">
        <w:rPr>
          <w:rFonts w:ascii="Times New Roman" w:hAnsi="Times New Roman" w:cs="Times New Roman"/>
          <w:b/>
          <w:sz w:val="24"/>
          <w:szCs w:val="24"/>
        </w:rPr>
        <w:t>литературы</w:t>
      </w:r>
      <w:bookmarkEnd w:id="40"/>
      <w:bookmarkEnd w:id="41"/>
      <w:r w:rsidR="00CE1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BFFE204" w14:textId="77777777" w:rsidR="00AC50E4" w:rsidRPr="00CE19D4" w:rsidRDefault="00AC50E4" w:rsidP="00CE19D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57044F" w14:textId="77777777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Булгакова, И. В. Азбука макияжа / И.</w:t>
      </w:r>
      <w:r w:rsidR="00A66556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В. Булгакова. </w:t>
      </w:r>
      <w:r w:rsidR="00A66556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A66556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Феникс, </w:t>
      </w:r>
      <w:r w:rsidRPr="00CE19D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2019</w:t>
      </w:r>
      <w:r w:rsidRPr="00CE19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10D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240</w:t>
      </w:r>
      <w:r w:rsidR="006A310D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</w:p>
    <w:p w14:paraId="4B3D2074" w14:textId="4A6E1FE0" w:rsidR="00CE19D4" w:rsidRP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Елисеева, Л. С. Праздничные прически, макияж и маникюр / Л.</w:t>
      </w:r>
      <w:r w:rsidR="004A223B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Елисеева.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4A223B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Этерна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E19D4">
        <w:rPr>
          <w:rFonts w:ascii="Times New Roman" w:hAnsi="Times New Roman" w:cs="Times New Roman"/>
          <w:bCs/>
        </w:rPr>
        <w:t>2019</w:t>
      </w:r>
      <w:r w:rsidR="004A223B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E19D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256 c.</w:t>
      </w:r>
    </w:p>
    <w:p w14:paraId="2B0DA6CF" w14:textId="0A6F82ED" w:rsidR="00CE19D4" w:rsidRP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Клиновский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 И. Макияж. Практическое руководство (на спирали) / В.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Клиновский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Ниола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-Пресс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E19D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2018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160 c.</w:t>
      </w:r>
    </w:p>
    <w:p w14:paraId="6FE56714" w14:textId="630BF91E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Куант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Мэри Макияж / Мэри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Куант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АСТ, Астрель, </w:t>
      </w:r>
      <w:r w:rsidRPr="00CE19D4">
        <w:rPr>
          <w:bCs/>
        </w:rPr>
        <w:t>2018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- 120 c.</w:t>
      </w:r>
    </w:p>
    <w:p w14:paraId="028E89B3" w14:textId="0362B799" w:rsidR="00AC50E4" w:rsidRPr="00CE19D4" w:rsidRDefault="00AC50E4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Майост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Эрик. Роскошные прически для длинных волос/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Эрик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Майост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Яуза, ЗАО Издательство ЭКСМО - Пресс, 2013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- 144 с.</w:t>
      </w:r>
    </w:p>
    <w:p w14:paraId="31454E20" w14:textId="7FB420AC" w:rsidR="00AC50E4" w:rsidRPr="00CE19D4" w:rsidRDefault="00402A2A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C50E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Никулина, М. А. Простые прически из кос и жгутов/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50E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Никулина М.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50E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– Издательство «Газетный мир»,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50E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2017.-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50E4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63с.</w:t>
      </w:r>
    </w:p>
    <w:p w14:paraId="6E0CACA7" w14:textId="77777777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Нортон, Сэлли Макияж и уход за кожей / Сэлли Нортон. - 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Росмэн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E19D4">
        <w:rPr>
          <w:bCs/>
        </w:rPr>
        <w:t>2017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- 128 c.</w:t>
      </w:r>
    </w:p>
    <w:p w14:paraId="1EA16F8D" w14:textId="77777777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Прически. Макияж. Уход за ногтями (комплект из 3 книг). - 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Эксмо, </w:t>
      </w:r>
      <w:r w:rsidRPr="00CE19D4">
        <w:rPr>
          <w:bCs/>
        </w:rPr>
        <w:t>2019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- 768 c.</w:t>
      </w:r>
    </w:p>
    <w:p w14:paraId="183A5E49" w14:textId="331F4ECA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Рэй, Моррис Макияж. Подробное руководство / Моррис Рэй.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Эксмо, </w:t>
      </w:r>
      <w:r w:rsidRPr="00CE19D4">
        <w:rPr>
          <w:bCs/>
        </w:rPr>
        <w:t>2016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 </w:t>
      </w:r>
      <w:r w:rsidRPr="00CE19D4">
        <w:rPr>
          <w:bCs/>
        </w:rPr>
        <w:t>289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c.</w:t>
      </w:r>
    </w:p>
    <w:p w14:paraId="4BD4621D" w14:textId="0E895888" w:rsid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Рюдигер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Маргит Изысканный макияж. Профессиональные советы для каждого типа лица / Маргит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Рюдигер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 &amp;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Cо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E19D4">
        <w:rPr>
          <w:bCs/>
        </w:rPr>
        <w:t>2018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- 128 c.</w:t>
      </w:r>
    </w:p>
    <w:p w14:paraId="4AD30103" w14:textId="634F327E" w:rsidR="00AC50E4" w:rsidRPr="00CE19D4" w:rsidRDefault="00AC50E4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Сморнова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И.В. Парикмахерское искусство.: Среднее профессиональное образование: Феникс, 2018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313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</w:p>
    <w:p w14:paraId="61E6AE22" w14:textId="09FB906F" w:rsidR="00DB23D5" w:rsidRP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Стрелецкая, М. Макияж. Советы профессионалов. Полноцветное издание / М. Стрелецкая, О. Васильева.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Питер, </w:t>
      </w:r>
      <w:r w:rsidRPr="00CE19D4">
        <w:rPr>
          <w:bCs/>
        </w:rPr>
        <w:t>2019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- 128 c.</w:t>
      </w:r>
    </w:p>
    <w:p w14:paraId="2A56485D" w14:textId="0BD06CCD" w:rsidR="00AC50E4" w:rsidRPr="00CE19D4" w:rsidRDefault="004B2E65" w:rsidP="00CE19D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Тишков, Петр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up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50 мастер-классов по макияжу / Петр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Тишков ,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Костина. 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DB23D5"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Бьюти</w:t>
      </w:r>
      <w:proofErr w:type="spellEnd"/>
      <w:r w:rsidRPr="00CE19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 ЛТД, 2015. - 120 c.</w:t>
      </w:r>
    </w:p>
    <w:p w14:paraId="15ADC389" w14:textId="77777777" w:rsidR="00AC50E4" w:rsidRPr="00CE19D4" w:rsidRDefault="00AC50E4" w:rsidP="00CE19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330E93" w14:textId="77777777" w:rsidR="004B2E65" w:rsidRPr="00CE19D4" w:rsidRDefault="004B2E65" w:rsidP="00CE1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C2F2E6" w14:textId="77777777" w:rsidR="004B2E65" w:rsidRPr="00CE19D4" w:rsidRDefault="004B2E65" w:rsidP="00CE19D4">
      <w:pPr>
        <w:tabs>
          <w:tab w:val="left" w:pos="82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64ED1EB2" w14:textId="77777777" w:rsidR="004B2E65" w:rsidRPr="00CE19D4" w:rsidRDefault="004B2E65" w:rsidP="00CE19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06F4540E" w14:textId="53C66A69" w:rsidR="00AA3963" w:rsidRPr="00CE19D4" w:rsidRDefault="00AA3963" w:rsidP="00CE19D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A3963" w:rsidRPr="00CE19D4" w:rsidSect="00E47DAC">
      <w:footerReference w:type="default" r:id="rId22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1A7F" w14:textId="77777777" w:rsidR="007B4D71" w:rsidRDefault="007B4D71" w:rsidP="00BE10DF">
      <w:pPr>
        <w:spacing w:after="0" w:line="240" w:lineRule="auto"/>
      </w:pPr>
      <w:r>
        <w:separator/>
      </w:r>
    </w:p>
  </w:endnote>
  <w:endnote w:type="continuationSeparator" w:id="0">
    <w:p w14:paraId="68B05DCA" w14:textId="77777777" w:rsidR="007B4D71" w:rsidRDefault="007B4D71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25378264" w14:textId="77777777" w:rsidR="00F81FD9" w:rsidRDefault="00F81FD9" w:rsidP="008D618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EF1D" w14:textId="77777777" w:rsidR="007B4D71" w:rsidRDefault="007B4D71" w:rsidP="00BE10DF">
      <w:pPr>
        <w:spacing w:after="0" w:line="240" w:lineRule="auto"/>
      </w:pPr>
      <w:r>
        <w:separator/>
      </w:r>
    </w:p>
  </w:footnote>
  <w:footnote w:type="continuationSeparator" w:id="0">
    <w:p w14:paraId="49FB5765" w14:textId="77777777" w:rsidR="007B4D71" w:rsidRDefault="007B4D71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624"/>
    <w:multiLevelType w:val="hybridMultilevel"/>
    <w:tmpl w:val="C27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02F"/>
    <w:multiLevelType w:val="hybridMultilevel"/>
    <w:tmpl w:val="841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BE096D"/>
    <w:multiLevelType w:val="hybridMultilevel"/>
    <w:tmpl w:val="A22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4BFC"/>
    <w:multiLevelType w:val="hybridMultilevel"/>
    <w:tmpl w:val="D34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4DD12D3"/>
    <w:multiLevelType w:val="hybridMultilevel"/>
    <w:tmpl w:val="B9F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35F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34B8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DF39EB"/>
    <w:multiLevelType w:val="hybridMultilevel"/>
    <w:tmpl w:val="366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0EBA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6" w15:restartNumberingAfterBreak="0">
    <w:nsid w:val="46DF1A97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473E9"/>
    <w:multiLevelType w:val="hybridMultilevel"/>
    <w:tmpl w:val="F7E831E6"/>
    <w:lvl w:ilvl="0" w:tplc="E69C6E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E2A6F66"/>
    <w:multiLevelType w:val="hybridMultilevel"/>
    <w:tmpl w:val="416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F4A38"/>
    <w:multiLevelType w:val="hybridMultilevel"/>
    <w:tmpl w:val="3642DBBA"/>
    <w:lvl w:ilvl="0" w:tplc="5D82A930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62FD4254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8" w15:restartNumberingAfterBreak="0">
    <w:nsid w:val="7B4840CC"/>
    <w:multiLevelType w:val="multilevel"/>
    <w:tmpl w:val="3DB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40"/>
  </w:num>
  <w:num w:numId="4">
    <w:abstractNumId w:val="14"/>
  </w:num>
  <w:num w:numId="5">
    <w:abstractNumId w:val="10"/>
  </w:num>
  <w:num w:numId="6">
    <w:abstractNumId w:val="36"/>
  </w:num>
  <w:num w:numId="7">
    <w:abstractNumId w:val="32"/>
  </w:num>
  <w:num w:numId="8">
    <w:abstractNumId w:val="35"/>
  </w:num>
  <w:num w:numId="9">
    <w:abstractNumId w:val="9"/>
  </w:num>
  <w:num w:numId="10">
    <w:abstractNumId w:val="0"/>
  </w:num>
  <w:num w:numId="11">
    <w:abstractNumId w:val="34"/>
  </w:num>
  <w:num w:numId="12">
    <w:abstractNumId w:val="25"/>
  </w:num>
  <w:num w:numId="13">
    <w:abstractNumId w:val="20"/>
  </w:num>
  <w:num w:numId="14">
    <w:abstractNumId w:val="31"/>
  </w:num>
  <w:num w:numId="15">
    <w:abstractNumId w:val="7"/>
  </w:num>
  <w:num w:numId="16">
    <w:abstractNumId w:val="21"/>
  </w:num>
  <w:num w:numId="17">
    <w:abstractNumId w:val="5"/>
  </w:num>
  <w:num w:numId="18">
    <w:abstractNumId w:val="8"/>
  </w:num>
  <w:num w:numId="19">
    <w:abstractNumId w:val="17"/>
  </w:num>
  <w:num w:numId="20">
    <w:abstractNumId w:val="27"/>
  </w:num>
  <w:num w:numId="21">
    <w:abstractNumId w:val="24"/>
  </w:num>
  <w:num w:numId="22">
    <w:abstractNumId w:val="3"/>
  </w:num>
  <w:num w:numId="23">
    <w:abstractNumId w:val="39"/>
  </w:num>
  <w:num w:numId="24">
    <w:abstractNumId w:val="11"/>
  </w:num>
  <w:num w:numId="25">
    <w:abstractNumId w:val="15"/>
  </w:num>
  <w:num w:numId="26">
    <w:abstractNumId w:val="2"/>
  </w:num>
  <w:num w:numId="27">
    <w:abstractNumId w:val="1"/>
  </w:num>
  <w:num w:numId="28">
    <w:abstractNumId w:val="29"/>
  </w:num>
  <w:num w:numId="29">
    <w:abstractNumId w:val="19"/>
  </w:num>
  <w:num w:numId="30">
    <w:abstractNumId w:val="23"/>
  </w:num>
  <w:num w:numId="31">
    <w:abstractNumId w:val="18"/>
  </w:num>
  <w:num w:numId="32">
    <w:abstractNumId w:val="28"/>
  </w:num>
  <w:num w:numId="33">
    <w:abstractNumId w:val="38"/>
  </w:num>
  <w:num w:numId="34">
    <w:abstractNumId w:val="6"/>
  </w:num>
  <w:num w:numId="35">
    <w:abstractNumId w:val="30"/>
  </w:num>
  <w:num w:numId="36">
    <w:abstractNumId w:val="13"/>
  </w:num>
  <w:num w:numId="37">
    <w:abstractNumId w:val="26"/>
  </w:num>
  <w:num w:numId="38">
    <w:abstractNumId w:val="12"/>
  </w:num>
  <w:num w:numId="39">
    <w:abstractNumId w:val="33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0317C"/>
    <w:rsid w:val="000050EC"/>
    <w:rsid w:val="000129C1"/>
    <w:rsid w:val="0001312C"/>
    <w:rsid w:val="00032923"/>
    <w:rsid w:val="000356F7"/>
    <w:rsid w:val="000413C9"/>
    <w:rsid w:val="000766B8"/>
    <w:rsid w:val="00084FB3"/>
    <w:rsid w:val="000A5BF1"/>
    <w:rsid w:val="000A7CC8"/>
    <w:rsid w:val="000B37A8"/>
    <w:rsid w:val="000C4CF0"/>
    <w:rsid w:val="000E44DD"/>
    <w:rsid w:val="000E586D"/>
    <w:rsid w:val="000F45A5"/>
    <w:rsid w:val="0011481D"/>
    <w:rsid w:val="00123AC9"/>
    <w:rsid w:val="00141F1D"/>
    <w:rsid w:val="00146D0E"/>
    <w:rsid w:val="0016167A"/>
    <w:rsid w:val="00170CB4"/>
    <w:rsid w:val="0017179A"/>
    <w:rsid w:val="0018101F"/>
    <w:rsid w:val="001824F1"/>
    <w:rsid w:val="00196587"/>
    <w:rsid w:val="001A7F69"/>
    <w:rsid w:val="001B0414"/>
    <w:rsid w:val="001B5DF6"/>
    <w:rsid w:val="001C274B"/>
    <w:rsid w:val="001C580F"/>
    <w:rsid w:val="001D6D2C"/>
    <w:rsid w:val="001E55C3"/>
    <w:rsid w:val="002004A2"/>
    <w:rsid w:val="0023452B"/>
    <w:rsid w:val="00235B0B"/>
    <w:rsid w:val="00235C5C"/>
    <w:rsid w:val="0024761A"/>
    <w:rsid w:val="002544A6"/>
    <w:rsid w:val="00267E3E"/>
    <w:rsid w:val="002733BF"/>
    <w:rsid w:val="0027553E"/>
    <w:rsid w:val="00276CB9"/>
    <w:rsid w:val="00283649"/>
    <w:rsid w:val="00286EE3"/>
    <w:rsid w:val="00293283"/>
    <w:rsid w:val="002A78F9"/>
    <w:rsid w:val="002C34D1"/>
    <w:rsid w:val="002D5D63"/>
    <w:rsid w:val="002D67EF"/>
    <w:rsid w:val="002D74B6"/>
    <w:rsid w:val="002D7EAE"/>
    <w:rsid w:val="002E686E"/>
    <w:rsid w:val="002E74D7"/>
    <w:rsid w:val="0030326B"/>
    <w:rsid w:val="003171DD"/>
    <w:rsid w:val="00317C62"/>
    <w:rsid w:val="00323E41"/>
    <w:rsid w:val="0033643A"/>
    <w:rsid w:val="003505CF"/>
    <w:rsid w:val="00355803"/>
    <w:rsid w:val="00360E39"/>
    <w:rsid w:val="00366C25"/>
    <w:rsid w:val="00391972"/>
    <w:rsid w:val="003948DE"/>
    <w:rsid w:val="003C04B1"/>
    <w:rsid w:val="003C1654"/>
    <w:rsid w:val="003C167F"/>
    <w:rsid w:val="003D303D"/>
    <w:rsid w:val="003F2FF1"/>
    <w:rsid w:val="003F777B"/>
    <w:rsid w:val="003F7CA7"/>
    <w:rsid w:val="0040077F"/>
    <w:rsid w:val="00402A2A"/>
    <w:rsid w:val="0041776A"/>
    <w:rsid w:val="00443B24"/>
    <w:rsid w:val="00447930"/>
    <w:rsid w:val="00461304"/>
    <w:rsid w:val="0046625F"/>
    <w:rsid w:val="004677CC"/>
    <w:rsid w:val="00473A93"/>
    <w:rsid w:val="00475920"/>
    <w:rsid w:val="00485D7A"/>
    <w:rsid w:val="00487A7D"/>
    <w:rsid w:val="00491A81"/>
    <w:rsid w:val="00494B28"/>
    <w:rsid w:val="004A223B"/>
    <w:rsid w:val="004A3F65"/>
    <w:rsid w:val="004B0CBA"/>
    <w:rsid w:val="004B2E65"/>
    <w:rsid w:val="004B758D"/>
    <w:rsid w:val="004E6D33"/>
    <w:rsid w:val="004F42EE"/>
    <w:rsid w:val="004F7158"/>
    <w:rsid w:val="005003B8"/>
    <w:rsid w:val="0050159C"/>
    <w:rsid w:val="005058E6"/>
    <w:rsid w:val="005131FF"/>
    <w:rsid w:val="00522321"/>
    <w:rsid w:val="00523976"/>
    <w:rsid w:val="0054159B"/>
    <w:rsid w:val="00561610"/>
    <w:rsid w:val="00562FE3"/>
    <w:rsid w:val="005638BE"/>
    <w:rsid w:val="00572C9D"/>
    <w:rsid w:val="005752E5"/>
    <w:rsid w:val="00577C7E"/>
    <w:rsid w:val="00592A6D"/>
    <w:rsid w:val="0059428D"/>
    <w:rsid w:val="005A66C2"/>
    <w:rsid w:val="005C1E41"/>
    <w:rsid w:val="005E4C03"/>
    <w:rsid w:val="005F2371"/>
    <w:rsid w:val="00621C58"/>
    <w:rsid w:val="006324CF"/>
    <w:rsid w:val="00635263"/>
    <w:rsid w:val="006436A9"/>
    <w:rsid w:val="006570D5"/>
    <w:rsid w:val="00660812"/>
    <w:rsid w:val="00666C8B"/>
    <w:rsid w:val="00674334"/>
    <w:rsid w:val="00690D06"/>
    <w:rsid w:val="006A310D"/>
    <w:rsid w:val="006A4173"/>
    <w:rsid w:val="006B0100"/>
    <w:rsid w:val="006B260A"/>
    <w:rsid w:val="006C2339"/>
    <w:rsid w:val="006C7CAC"/>
    <w:rsid w:val="006D1731"/>
    <w:rsid w:val="006E0097"/>
    <w:rsid w:val="006E412B"/>
    <w:rsid w:val="006F0687"/>
    <w:rsid w:val="006F11C3"/>
    <w:rsid w:val="006F2851"/>
    <w:rsid w:val="006F4600"/>
    <w:rsid w:val="00702281"/>
    <w:rsid w:val="00702FC6"/>
    <w:rsid w:val="0070363E"/>
    <w:rsid w:val="007046E7"/>
    <w:rsid w:val="00714986"/>
    <w:rsid w:val="007362ED"/>
    <w:rsid w:val="00740B85"/>
    <w:rsid w:val="007431EE"/>
    <w:rsid w:val="00746FFE"/>
    <w:rsid w:val="0076538B"/>
    <w:rsid w:val="00773DCA"/>
    <w:rsid w:val="007B1354"/>
    <w:rsid w:val="007B4D71"/>
    <w:rsid w:val="007C77D9"/>
    <w:rsid w:val="007D2AFF"/>
    <w:rsid w:val="007D4CDA"/>
    <w:rsid w:val="007F6B58"/>
    <w:rsid w:val="00810925"/>
    <w:rsid w:val="0082225B"/>
    <w:rsid w:val="008233CC"/>
    <w:rsid w:val="008248CF"/>
    <w:rsid w:val="00833D50"/>
    <w:rsid w:val="0084295C"/>
    <w:rsid w:val="00843CDD"/>
    <w:rsid w:val="008530D4"/>
    <w:rsid w:val="0085700C"/>
    <w:rsid w:val="00864412"/>
    <w:rsid w:val="00865CD3"/>
    <w:rsid w:val="00876368"/>
    <w:rsid w:val="00877169"/>
    <w:rsid w:val="00880B95"/>
    <w:rsid w:val="00887201"/>
    <w:rsid w:val="008A63BA"/>
    <w:rsid w:val="008A74DB"/>
    <w:rsid w:val="008A7FC9"/>
    <w:rsid w:val="008C297C"/>
    <w:rsid w:val="008C2A07"/>
    <w:rsid w:val="008C79DF"/>
    <w:rsid w:val="008D618E"/>
    <w:rsid w:val="008E0ED6"/>
    <w:rsid w:val="008E5782"/>
    <w:rsid w:val="008F6856"/>
    <w:rsid w:val="009117CD"/>
    <w:rsid w:val="00915CFE"/>
    <w:rsid w:val="009241AF"/>
    <w:rsid w:val="00927A7B"/>
    <w:rsid w:val="00930B0E"/>
    <w:rsid w:val="0093171B"/>
    <w:rsid w:val="00937FD0"/>
    <w:rsid w:val="00955B67"/>
    <w:rsid w:val="0096672D"/>
    <w:rsid w:val="00974A38"/>
    <w:rsid w:val="00986470"/>
    <w:rsid w:val="00996E19"/>
    <w:rsid w:val="009A3E17"/>
    <w:rsid w:val="009B4EE6"/>
    <w:rsid w:val="009C0C51"/>
    <w:rsid w:val="009C72D8"/>
    <w:rsid w:val="009D2903"/>
    <w:rsid w:val="009D37BB"/>
    <w:rsid w:val="009F1AD3"/>
    <w:rsid w:val="009F2AA1"/>
    <w:rsid w:val="00A257B7"/>
    <w:rsid w:val="00A3100A"/>
    <w:rsid w:val="00A35478"/>
    <w:rsid w:val="00A66556"/>
    <w:rsid w:val="00A707FC"/>
    <w:rsid w:val="00A90675"/>
    <w:rsid w:val="00AA15A6"/>
    <w:rsid w:val="00AA3963"/>
    <w:rsid w:val="00AA61F6"/>
    <w:rsid w:val="00AB5E45"/>
    <w:rsid w:val="00AB7404"/>
    <w:rsid w:val="00AC0A13"/>
    <w:rsid w:val="00AC50E4"/>
    <w:rsid w:val="00AD232C"/>
    <w:rsid w:val="00AD7970"/>
    <w:rsid w:val="00AF227C"/>
    <w:rsid w:val="00B1071F"/>
    <w:rsid w:val="00B20256"/>
    <w:rsid w:val="00B209A5"/>
    <w:rsid w:val="00B22024"/>
    <w:rsid w:val="00B340DC"/>
    <w:rsid w:val="00B40C5B"/>
    <w:rsid w:val="00B462F8"/>
    <w:rsid w:val="00B5547B"/>
    <w:rsid w:val="00B57085"/>
    <w:rsid w:val="00B6589E"/>
    <w:rsid w:val="00B70947"/>
    <w:rsid w:val="00B7758F"/>
    <w:rsid w:val="00B814F1"/>
    <w:rsid w:val="00B906B6"/>
    <w:rsid w:val="00B90AD6"/>
    <w:rsid w:val="00BB7075"/>
    <w:rsid w:val="00BE10DF"/>
    <w:rsid w:val="00BE353A"/>
    <w:rsid w:val="00BF2B7A"/>
    <w:rsid w:val="00C0022A"/>
    <w:rsid w:val="00C018B1"/>
    <w:rsid w:val="00C02B7E"/>
    <w:rsid w:val="00C10FFA"/>
    <w:rsid w:val="00C21240"/>
    <w:rsid w:val="00C243A1"/>
    <w:rsid w:val="00C31359"/>
    <w:rsid w:val="00C32FFB"/>
    <w:rsid w:val="00C35AB5"/>
    <w:rsid w:val="00C37D65"/>
    <w:rsid w:val="00C47427"/>
    <w:rsid w:val="00C65475"/>
    <w:rsid w:val="00CA2E78"/>
    <w:rsid w:val="00CA61B3"/>
    <w:rsid w:val="00CC680B"/>
    <w:rsid w:val="00CD241F"/>
    <w:rsid w:val="00CE19D4"/>
    <w:rsid w:val="00D00A29"/>
    <w:rsid w:val="00D07D0E"/>
    <w:rsid w:val="00D203DF"/>
    <w:rsid w:val="00D45EDF"/>
    <w:rsid w:val="00D52556"/>
    <w:rsid w:val="00D55511"/>
    <w:rsid w:val="00D629AE"/>
    <w:rsid w:val="00D637B6"/>
    <w:rsid w:val="00D74066"/>
    <w:rsid w:val="00DB23D5"/>
    <w:rsid w:val="00DD1097"/>
    <w:rsid w:val="00DD1341"/>
    <w:rsid w:val="00DD2082"/>
    <w:rsid w:val="00DD3251"/>
    <w:rsid w:val="00DD3FE9"/>
    <w:rsid w:val="00DE164F"/>
    <w:rsid w:val="00DF0D01"/>
    <w:rsid w:val="00DF211F"/>
    <w:rsid w:val="00E0281C"/>
    <w:rsid w:val="00E173FD"/>
    <w:rsid w:val="00E216C2"/>
    <w:rsid w:val="00E26D70"/>
    <w:rsid w:val="00E3070B"/>
    <w:rsid w:val="00E3339D"/>
    <w:rsid w:val="00E343EC"/>
    <w:rsid w:val="00E35B6C"/>
    <w:rsid w:val="00E3720E"/>
    <w:rsid w:val="00E4430A"/>
    <w:rsid w:val="00E47DAC"/>
    <w:rsid w:val="00E5275C"/>
    <w:rsid w:val="00E54750"/>
    <w:rsid w:val="00E633FA"/>
    <w:rsid w:val="00E65CB7"/>
    <w:rsid w:val="00E74910"/>
    <w:rsid w:val="00E75ED5"/>
    <w:rsid w:val="00E93821"/>
    <w:rsid w:val="00E96EB3"/>
    <w:rsid w:val="00EA6DC1"/>
    <w:rsid w:val="00EC1FD2"/>
    <w:rsid w:val="00EF5548"/>
    <w:rsid w:val="00EF77E2"/>
    <w:rsid w:val="00F023C8"/>
    <w:rsid w:val="00F16004"/>
    <w:rsid w:val="00F16F6F"/>
    <w:rsid w:val="00F219A7"/>
    <w:rsid w:val="00F25B07"/>
    <w:rsid w:val="00F26FDB"/>
    <w:rsid w:val="00F32ADA"/>
    <w:rsid w:val="00F341ED"/>
    <w:rsid w:val="00F40123"/>
    <w:rsid w:val="00F404CD"/>
    <w:rsid w:val="00F422C6"/>
    <w:rsid w:val="00F43F0E"/>
    <w:rsid w:val="00F56C9E"/>
    <w:rsid w:val="00F81FD9"/>
    <w:rsid w:val="00F83F13"/>
    <w:rsid w:val="00F95259"/>
    <w:rsid w:val="00FA78CE"/>
    <w:rsid w:val="00FB01EE"/>
    <w:rsid w:val="00FB271A"/>
    <w:rsid w:val="00FC378A"/>
    <w:rsid w:val="00FC5A94"/>
    <w:rsid w:val="00FD29F8"/>
    <w:rsid w:val="00FD6CB6"/>
    <w:rsid w:val="00FF3AB0"/>
    <w:rsid w:val="00FF40F5"/>
    <w:rsid w:val="00FF5D1E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7165"/>
  <w15:docId w15:val="{FDBE21DE-7CDB-49F3-8BF6-4ACF113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0E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235B0B"/>
    <w:pPr>
      <w:widowControl w:val="0"/>
      <w:snapToGrid w:val="0"/>
      <w:spacing w:after="0" w:line="240" w:lineRule="auto"/>
      <w:ind w:right="-467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35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2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131FF"/>
    <w:pPr>
      <w:spacing w:after="0" w:line="240" w:lineRule="auto"/>
    </w:pPr>
  </w:style>
  <w:style w:type="table" w:customStyle="1" w:styleId="TableGrid">
    <w:name w:val="TableGrid"/>
    <w:rsid w:val="00394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462F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D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0100"/>
    <w:rPr>
      <w:rFonts w:ascii="Tahoma" w:hAnsi="Tahoma" w:cs="Tahoma"/>
      <w:sz w:val="16"/>
      <w:szCs w:val="16"/>
    </w:rPr>
  </w:style>
  <w:style w:type="character" w:styleId="af9">
    <w:name w:val="Unresolved Mention"/>
    <w:basedOn w:val="a0"/>
    <w:uiPriority w:val="99"/>
    <w:semiHidden/>
    <w:unhideWhenUsed/>
    <w:rsid w:val="00B2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club193807632" TargetMode="External"/><Relationship Id="rId18" Type="http://schemas.openxmlformats.org/officeDocument/2006/relationships/hyperlink" Target="https://makeup.ru/category/video?ysclid=ldhngy8rrc700024312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razovatelmznaya_deyatelmzn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forientir42.ru/videouroki-osnovy-vybora-professii/" TargetMode="External"/><Relationship Id="rId17" Type="http://schemas.openxmlformats.org/officeDocument/2006/relationships/hyperlink" Target="https://profitworks.com.ua/professii/sport-i-krasota/parikmakh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itworks.com.ua/professii/sport-i-krasota/parikmakher" TargetMode="External"/><Relationship Id="rId20" Type="http://schemas.openxmlformats.org/officeDocument/2006/relationships/hyperlink" Target="https://rykovodstvo.ru/exspl/30650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8076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fitworks.com.ua/professii/sport-i-krasota/parikmakh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forientir42.ru/videouroki-osnovy-vybora-professii/" TargetMode="External"/><Relationship Id="rId19" Type="http://schemas.openxmlformats.org/officeDocument/2006/relationships/hyperlink" Target="https://elar.rsvpu.ru/bitstream/123456789/20921/1/978-5-8050-0596-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club19380763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FD5-2950-4C27-B5C5-13DA88E0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Ольга</cp:lastModifiedBy>
  <cp:revision>155</cp:revision>
  <cp:lastPrinted>2023-02-08T04:40:00Z</cp:lastPrinted>
  <dcterms:created xsi:type="dcterms:W3CDTF">2022-03-22T08:38:00Z</dcterms:created>
  <dcterms:modified xsi:type="dcterms:W3CDTF">2023-06-27T08:11:00Z</dcterms:modified>
</cp:coreProperties>
</file>